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FD34C" w14:textId="77777777" w:rsidR="004E64B4" w:rsidRPr="00290485" w:rsidRDefault="004E64B4" w:rsidP="004E64B4">
      <w:pPr>
        <w:jc w:val="both"/>
        <w:rPr>
          <w:rFonts w:asciiTheme="majorHAnsi" w:hAnsiTheme="majorHAnsi" w:cs="Arial"/>
          <w:sz w:val="22"/>
          <w:szCs w:val="22"/>
        </w:rPr>
      </w:pPr>
    </w:p>
    <w:p w14:paraId="1CF04C61" w14:textId="370C6218" w:rsidR="00F65D42" w:rsidRPr="00244922" w:rsidRDefault="00F65D42" w:rsidP="00F65D42">
      <w:pPr>
        <w:bidi/>
        <w:jc w:val="center"/>
        <w:rPr>
          <w:rFonts w:asciiTheme="majorHAnsi" w:hAnsiTheme="majorHAnsi" w:cs="Arial"/>
          <w:bCs/>
          <w:sz w:val="28"/>
          <w:szCs w:val="28"/>
          <w:rtl/>
          <w:lang w:bidi="ar-QA"/>
        </w:rPr>
      </w:pPr>
      <w:r w:rsidRPr="00244922">
        <w:rPr>
          <w:rFonts w:asciiTheme="majorHAnsi" w:hAnsiTheme="majorHAnsi" w:cs="Arial" w:hint="cs"/>
          <w:bCs/>
          <w:sz w:val="28"/>
          <w:szCs w:val="28"/>
          <w:rtl/>
          <w:lang w:bidi="ar-QA"/>
        </w:rPr>
        <w:t>عقارات جميرا لل</w:t>
      </w:r>
      <w:r w:rsidR="00A31D1E" w:rsidRPr="00244922">
        <w:rPr>
          <w:rFonts w:asciiTheme="majorHAnsi" w:hAnsiTheme="majorHAnsi" w:cs="Arial" w:hint="cs"/>
          <w:bCs/>
          <w:sz w:val="28"/>
          <w:szCs w:val="28"/>
          <w:rtl/>
          <w:lang w:bidi="ar-QA"/>
        </w:rPr>
        <w:t>جولف</w:t>
      </w:r>
      <w:r w:rsidRPr="00244922">
        <w:rPr>
          <w:rFonts w:asciiTheme="majorHAnsi" w:hAnsiTheme="majorHAnsi" w:cs="Arial" w:hint="cs"/>
          <w:bCs/>
          <w:sz w:val="28"/>
          <w:szCs w:val="28"/>
          <w:rtl/>
          <w:lang w:bidi="ar-QA"/>
        </w:rPr>
        <w:t xml:space="preserve"> تحقق فوز</w:t>
      </w:r>
      <w:r w:rsidR="00A31D1E" w:rsidRPr="00244922">
        <w:rPr>
          <w:rFonts w:asciiTheme="majorHAnsi" w:hAnsiTheme="majorHAnsi" w:cs="Arial" w:hint="cs"/>
          <w:bCs/>
          <w:sz w:val="28"/>
          <w:szCs w:val="28"/>
          <w:rtl/>
          <w:lang w:bidi="ar-QA"/>
        </w:rPr>
        <w:t>اً</w:t>
      </w:r>
      <w:r w:rsidRPr="00244922">
        <w:rPr>
          <w:rFonts w:asciiTheme="majorHAnsi" w:hAnsiTheme="majorHAnsi" w:cs="Arial" w:hint="cs"/>
          <w:bCs/>
          <w:sz w:val="28"/>
          <w:szCs w:val="28"/>
          <w:rtl/>
          <w:lang w:bidi="ar-QA"/>
        </w:rPr>
        <w:t xml:space="preserve"> مزدوج</w:t>
      </w:r>
      <w:r w:rsidR="00A31D1E" w:rsidRPr="00244922">
        <w:rPr>
          <w:rFonts w:asciiTheme="majorHAnsi" w:hAnsiTheme="majorHAnsi" w:cs="Arial" w:hint="cs"/>
          <w:bCs/>
          <w:sz w:val="28"/>
          <w:szCs w:val="28"/>
          <w:rtl/>
          <w:lang w:bidi="ar-QA"/>
        </w:rPr>
        <w:t>اً</w:t>
      </w:r>
      <w:r w:rsidRPr="00244922">
        <w:rPr>
          <w:rFonts w:asciiTheme="majorHAnsi" w:hAnsiTheme="majorHAnsi" w:cs="Arial" w:hint="cs"/>
          <w:bCs/>
          <w:sz w:val="28"/>
          <w:szCs w:val="28"/>
          <w:rtl/>
          <w:lang w:bidi="ar-QA"/>
        </w:rPr>
        <w:t xml:space="preserve"> في حفل جوائز</w:t>
      </w:r>
    </w:p>
    <w:p w14:paraId="1E9D7EAB" w14:textId="7EC5577C" w:rsidR="00F65D42" w:rsidRPr="00244922" w:rsidRDefault="00F65D42" w:rsidP="00A31D1E">
      <w:pPr>
        <w:bidi/>
        <w:jc w:val="center"/>
        <w:rPr>
          <w:rFonts w:asciiTheme="majorHAnsi" w:hAnsiTheme="majorHAnsi" w:cs="Arial"/>
          <w:bCs/>
          <w:sz w:val="28"/>
          <w:szCs w:val="28"/>
          <w:rtl/>
          <w:lang w:bidi="ar-QA"/>
        </w:rPr>
      </w:pPr>
      <w:r w:rsidRPr="00244922">
        <w:rPr>
          <w:rFonts w:asciiTheme="majorHAnsi" w:hAnsiTheme="majorHAnsi" w:cs="Arial" w:hint="cs"/>
          <w:bCs/>
          <w:sz w:val="28"/>
          <w:szCs w:val="28"/>
          <w:rtl/>
          <w:lang w:bidi="ar-QA"/>
        </w:rPr>
        <w:t xml:space="preserve"> </w:t>
      </w:r>
      <w:r w:rsidR="00A31D1E" w:rsidRPr="00244922">
        <w:rPr>
          <w:rFonts w:asciiTheme="majorHAnsi" w:hAnsiTheme="majorHAnsi" w:cs="Arial" w:hint="cs"/>
          <w:bCs/>
          <w:sz w:val="28"/>
          <w:szCs w:val="28"/>
          <w:rtl/>
          <w:lang w:bidi="ar-QA"/>
        </w:rPr>
        <w:t>"أفضل العلامات العقارية العالمية 2016"</w:t>
      </w:r>
    </w:p>
    <w:p w14:paraId="15C84D76" w14:textId="77777777" w:rsidR="004E64B4" w:rsidRPr="00290485" w:rsidRDefault="004E64B4" w:rsidP="004E64B4">
      <w:pPr>
        <w:jc w:val="both"/>
        <w:rPr>
          <w:rFonts w:asciiTheme="majorHAnsi" w:hAnsiTheme="majorHAnsi" w:cs="Arial"/>
          <w:sz w:val="22"/>
          <w:szCs w:val="22"/>
        </w:rPr>
      </w:pPr>
    </w:p>
    <w:p w14:paraId="57EFC5C9" w14:textId="435BFC45" w:rsidR="00F65D42" w:rsidRDefault="00244922" w:rsidP="00A31D1E">
      <w:pPr>
        <w:pStyle w:val="ListParagraph"/>
        <w:numPr>
          <w:ilvl w:val="0"/>
          <w:numId w:val="1"/>
        </w:numPr>
        <w:bidi/>
        <w:rPr>
          <w:rFonts w:asciiTheme="majorHAnsi" w:hAnsiTheme="majorHAnsi" w:cs="Arial"/>
          <w:sz w:val="22"/>
          <w:szCs w:val="22"/>
        </w:rPr>
      </w:pPr>
      <w:r>
        <w:rPr>
          <w:rFonts w:asciiTheme="majorHAnsi" w:hAnsiTheme="majorHAnsi" w:cs="Arial" w:hint="cs"/>
          <w:sz w:val="22"/>
          <w:szCs w:val="22"/>
          <w:rtl/>
          <w:lang w:bidi="ar-AE"/>
        </w:rPr>
        <w:t>الجوائز السوق الهندية</w:t>
      </w:r>
      <w:r w:rsidR="00D13ED5">
        <w:rPr>
          <w:rFonts w:asciiTheme="majorHAnsi" w:hAnsiTheme="majorHAnsi" w:cs="Arial" w:hint="cs"/>
          <w:sz w:val="22"/>
          <w:szCs w:val="22"/>
          <w:rtl/>
        </w:rPr>
        <w:t xml:space="preserve"> تختار </w:t>
      </w:r>
      <w:r w:rsidR="00F65D42">
        <w:rPr>
          <w:rFonts w:asciiTheme="majorHAnsi" w:hAnsiTheme="majorHAnsi" w:cs="Arial" w:hint="cs"/>
          <w:sz w:val="22"/>
          <w:szCs w:val="22"/>
          <w:rtl/>
        </w:rPr>
        <w:t>ر</w:t>
      </w:r>
      <w:r w:rsidR="00A31D1E">
        <w:rPr>
          <w:rFonts w:asciiTheme="majorHAnsi" w:hAnsiTheme="majorHAnsi" w:cs="Arial" w:hint="cs"/>
          <w:sz w:val="22"/>
          <w:szCs w:val="22"/>
          <w:rtl/>
        </w:rPr>
        <w:t>ي</w:t>
      </w:r>
      <w:r w:rsidR="00F65D42">
        <w:rPr>
          <w:rFonts w:asciiTheme="majorHAnsi" w:hAnsiTheme="majorHAnsi" w:cs="Arial" w:hint="cs"/>
          <w:sz w:val="22"/>
          <w:szCs w:val="22"/>
          <w:rtl/>
        </w:rPr>
        <w:t xml:space="preserve">دوود </w:t>
      </w:r>
      <w:r w:rsidR="00A31D1E">
        <w:rPr>
          <w:rFonts w:asciiTheme="majorHAnsi" w:hAnsiTheme="majorHAnsi" w:cs="Arial" w:hint="cs"/>
          <w:sz w:val="22"/>
          <w:szCs w:val="22"/>
          <w:rtl/>
        </w:rPr>
        <w:t>من</w:t>
      </w:r>
      <w:r w:rsidR="00F65D42">
        <w:rPr>
          <w:rFonts w:asciiTheme="majorHAnsi" w:hAnsiTheme="majorHAnsi" w:cs="Arial" w:hint="cs"/>
          <w:sz w:val="22"/>
          <w:szCs w:val="22"/>
          <w:rtl/>
        </w:rPr>
        <w:t xml:space="preserve"> عقارات </w:t>
      </w:r>
      <w:r w:rsidR="00B22506">
        <w:rPr>
          <w:rFonts w:asciiTheme="majorHAnsi" w:hAnsiTheme="majorHAnsi" w:cs="Arial" w:hint="cs"/>
          <w:sz w:val="22"/>
          <w:szCs w:val="22"/>
          <w:rtl/>
        </w:rPr>
        <w:t>جميرا</w:t>
      </w:r>
      <w:r w:rsidR="00A31D1E">
        <w:rPr>
          <w:rFonts w:asciiTheme="majorHAnsi" w:hAnsiTheme="majorHAnsi" w:cs="Arial" w:hint="cs"/>
          <w:sz w:val="22"/>
          <w:szCs w:val="22"/>
          <w:rtl/>
        </w:rPr>
        <w:t xml:space="preserve"> للج</w:t>
      </w:r>
      <w:r w:rsidR="00F65D42">
        <w:rPr>
          <w:rFonts w:asciiTheme="majorHAnsi" w:hAnsiTheme="majorHAnsi" w:cs="Arial" w:hint="cs"/>
          <w:sz w:val="22"/>
          <w:szCs w:val="22"/>
          <w:rtl/>
        </w:rPr>
        <w:t xml:space="preserve">ولف </w:t>
      </w:r>
      <w:r w:rsidR="00D13ED5">
        <w:rPr>
          <w:rFonts w:asciiTheme="majorHAnsi" w:hAnsiTheme="majorHAnsi" w:cs="Arial" w:hint="cs"/>
          <w:sz w:val="22"/>
          <w:szCs w:val="22"/>
          <w:rtl/>
        </w:rPr>
        <w:t xml:space="preserve">للحصول على </w:t>
      </w:r>
      <w:r w:rsidR="00A31D1E">
        <w:rPr>
          <w:rFonts w:asciiTheme="majorHAnsi" w:hAnsiTheme="majorHAnsi" w:cs="Arial" w:hint="cs"/>
          <w:sz w:val="22"/>
          <w:szCs w:val="22"/>
          <w:rtl/>
        </w:rPr>
        <w:t>جائزة المشروع الفاخر للعام 2016</w:t>
      </w:r>
    </w:p>
    <w:p w14:paraId="0FA633C4" w14:textId="5FF61660" w:rsidR="00D13ED5" w:rsidRDefault="00D13ED5" w:rsidP="00A31D1E">
      <w:pPr>
        <w:pStyle w:val="ListParagraph"/>
        <w:numPr>
          <w:ilvl w:val="0"/>
          <w:numId w:val="1"/>
        </w:numPr>
        <w:bidi/>
        <w:rPr>
          <w:rFonts w:asciiTheme="majorHAnsi" w:hAnsiTheme="majorHAnsi" w:cs="Arial"/>
          <w:sz w:val="22"/>
          <w:szCs w:val="22"/>
        </w:rPr>
      </w:pPr>
      <w:r>
        <w:rPr>
          <w:rFonts w:asciiTheme="majorHAnsi" w:hAnsiTheme="majorHAnsi" w:cs="Arial" w:hint="cs"/>
          <w:sz w:val="22"/>
          <w:szCs w:val="22"/>
          <w:rtl/>
        </w:rPr>
        <w:t xml:space="preserve">لجنة التحكيم تختار الأندلس </w:t>
      </w:r>
      <w:r w:rsidR="00A31D1E">
        <w:rPr>
          <w:rFonts w:asciiTheme="majorHAnsi" w:hAnsiTheme="majorHAnsi" w:cs="Arial" w:hint="cs"/>
          <w:sz w:val="22"/>
          <w:szCs w:val="22"/>
          <w:rtl/>
        </w:rPr>
        <w:t>من</w:t>
      </w:r>
      <w:r>
        <w:rPr>
          <w:rFonts w:asciiTheme="majorHAnsi" w:hAnsiTheme="majorHAnsi" w:cs="Arial" w:hint="cs"/>
          <w:sz w:val="22"/>
          <w:szCs w:val="22"/>
          <w:rtl/>
        </w:rPr>
        <w:t xml:space="preserve"> عقارات </w:t>
      </w:r>
      <w:r w:rsidR="00B22506">
        <w:rPr>
          <w:rFonts w:asciiTheme="majorHAnsi" w:hAnsiTheme="majorHAnsi" w:cs="Arial" w:hint="cs"/>
          <w:sz w:val="22"/>
          <w:szCs w:val="22"/>
          <w:rtl/>
        </w:rPr>
        <w:t>جميرا</w:t>
      </w:r>
      <w:r w:rsidR="00A31D1E">
        <w:rPr>
          <w:rFonts w:asciiTheme="majorHAnsi" w:hAnsiTheme="majorHAnsi" w:cs="Arial" w:hint="cs"/>
          <w:sz w:val="22"/>
          <w:szCs w:val="22"/>
          <w:rtl/>
        </w:rPr>
        <w:t xml:space="preserve"> للج</w:t>
      </w:r>
      <w:r>
        <w:rPr>
          <w:rFonts w:asciiTheme="majorHAnsi" w:hAnsiTheme="majorHAnsi" w:cs="Arial" w:hint="cs"/>
          <w:sz w:val="22"/>
          <w:szCs w:val="22"/>
          <w:rtl/>
        </w:rPr>
        <w:t>ولف كأفضل مشروع قادم هذا العام</w:t>
      </w:r>
    </w:p>
    <w:p w14:paraId="75BBBE68" w14:textId="5ABE6F1F" w:rsidR="00D13ED5" w:rsidRPr="00D13ED5" w:rsidRDefault="00D13ED5" w:rsidP="00D13ED5">
      <w:pPr>
        <w:pStyle w:val="ListParagraph"/>
        <w:numPr>
          <w:ilvl w:val="0"/>
          <w:numId w:val="1"/>
        </w:numPr>
        <w:bidi/>
        <w:rPr>
          <w:rFonts w:asciiTheme="majorHAnsi" w:hAnsiTheme="majorHAnsi" w:cs="Arial"/>
          <w:sz w:val="22"/>
          <w:szCs w:val="22"/>
        </w:rPr>
      </w:pPr>
      <w:r>
        <w:rPr>
          <w:rFonts w:asciiTheme="majorHAnsi" w:hAnsiTheme="majorHAnsi" w:cs="Arial" w:hint="cs"/>
          <w:sz w:val="22"/>
          <w:szCs w:val="22"/>
          <w:rtl/>
        </w:rPr>
        <w:t>الجوائز تتزامن مع كشف دائرة الأراضي والأملاك في دبي عن اهتمام قطاع كبير من المستثمرين الهنود في قطاع العقارات في دبي.</w:t>
      </w:r>
    </w:p>
    <w:p w14:paraId="27086A63" w14:textId="77777777" w:rsidR="0096655C" w:rsidRPr="0096655C" w:rsidRDefault="0096655C" w:rsidP="0096655C">
      <w:pPr>
        <w:pStyle w:val="ListParagraph"/>
        <w:rPr>
          <w:rFonts w:asciiTheme="majorHAnsi" w:hAnsiTheme="majorHAnsi" w:cs="Arial"/>
          <w:sz w:val="22"/>
          <w:szCs w:val="22"/>
        </w:rPr>
      </w:pPr>
    </w:p>
    <w:p w14:paraId="26888062" w14:textId="256721EC" w:rsidR="00D13ED5" w:rsidRDefault="00D13ED5" w:rsidP="00A31D1E">
      <w:pPr>
        <w:bidi/>
        <w:jc w:val="both"/>
        <w:rPr>
          <w:rFonts w:asciiTheme="majorHAnsi" w:hAnsiTheme="majorHAnsi" w:cs="Arial"/>
          <w:sz w:val="22"/>
          <w:szCs w:val="22"/>
          <w:rtl/>
        </w:rPr>
      </w:pPr>
      <w:r w:rsidRPr="00D13ED5">
        <w:rPr>
          <w:rFonts w:asciiTheme="majorHAnsi" w:hAnsiTheme="majorHAnsi" w:cs="Arial" w:hint="cs"/>
          <w:b/>
          <w:bCs/>
          <w:sz w:val="22"/>
          <w:szCs w:val="22"/>
          <w:rtl/>
        </w:rPr>
        <w:t xml:space="preserve">دبي، الإمارات العربية المتحدة </w:t>
      </w:r>
      <w:r w:rsidRPr="00D13ED5">
        <w:rPr>
          <w:rFonts w:asciiTheme="majorHAnsi" w:hAnsiTheme="majorHAnsi" w:cs="Arial"/>
          <w:b/>
          <w:bCs/>
          <w:sz w:val="22"/>
          <w:szCs w:val="22"/>
          <w:rtl/>
        </w:rPr>
        <w:t>–</w:t>
      </w:r>
      <w:r w:rsidRPr="00D13ED5">
        <w:rPr>
          <w:rFonts w:asciiTheme="majorHAnsi" w:hAnsiTheme="majorHAnsi" w:cs="Arial" w:hint="cs"/>
          <w:b/>
          <w:bCs/>
          <w:sz w:val="22"/>
          <w:szCs w:val="22"/>
          <w:rtl/>
        </w:rPr>
        <w:t xml:space="preserve"> 1 أغسطس 2016</w:t>
      </w:r>
      <w:r>
        <w:rPr>
          <w:rFonts w:asciiTheme="majorHAnsi" w:hAnsiTheme="majorHAnsi" w:cs="Arial" w:hint="cs"/>
          <w:sz w:val="22"/>
          <w:szCs w:val="22"/>
          <w:rtl/>
        </w:rPr>
        <w:t xml:space="preserve">: </w:t>
      </w:r>
      <w:r w:rsidR="00A31D1E">
        <w:rPr>
          <w:rFonts w:asciiTheme="majorHAnsi" w:hAnsiTheme="majorHAnsi" w:cs="Arial" w:hint="cs"/>
          <w:sz w:val="22"/>
          <w:szCs w:val="22"/>
          <w:rtl/>
        </w:rPr>
        <w:t>حصدت عقارات جميرا للج</w:t>
      </w:r>
      <w:r w:rsidR="00947819">
        <w:rPr>
          <w:rFonts w:asciiTheme="majorHAnsi" w:hAnsiTheme="majorHAnsi" w:cs="Arial" w:hint="cs"/>
          <w:sz w:val="22"/>
          <w:szCs w:val="22"/>
          <w:rtl/>
        </w:rPr>
        <w:t>ولف، الم</w:t>
      </w:r>
      <w:r w:rsidR="00A31D1E">
        <w:rPr>
          <w:rFonts w:asciiTheme="majorHAnsi" w:hAnsiTheme="majorHAnsi" w:cs="Arial" w:hint="cs"/>
          <w:sz w:val="22"/>
          <w:szCs w:val="22"/>
          <w:rtl/>
        </w:rPr>
        <w:t>ست</w:t>
      </w:r>
      <w:r w:rsidR="00947819">
        <w:rPr>
          <w:rFonts w:asciiTheme="majorHAnsi" w:hAnsiTheme="majorHAnsi" w:cs="Arial" w:hint="cs"/>
          <w:sz w:val="22"/>
          <w:szCs w:val="22"/>
          <w:rtl/>
        </w:rPr>
        <w:t>ضيف</w:t>
      </w:r>
      <w:r w:rsidR="00A31D1E">
        <w:rPr>
          <w:rFonts w:asciiTheme="majorHAnsi" w:hAnsiTheme="majorHAnsi" w:cs="Arial" w:hint="cs"/>
          <w:sz w:val="22"/>
          <w:szCs w:val="22"/>
          <w:rtl/>
        </w:rPr>
        <w:t>ة لبطولة موانئ دبي العالمية للج</w:t>
      </w:r>
      <w:r w:rsidR="00947819">
        <w:rPr>
          <w:rFonts w:asciiTheme="majorHAnsi" w:hAnsiTheme="majorHAnsi" w:cs="Arial" w:hint="cs"/>
          <w:sz w:val="22"/>
          <w:szCs w:val="22"/>
          <w:rtl/>
        </w:rPr>
        <w:t>ولف، جائزتين ضمن حفل توزيع جوائز</w:t>
      </w:r>
      <w:r w:rsidR="00A31D1E">
        <w:rPr>
          <w:rFonts w:asciiTheme="majorHAnsi" w:hAnsiTheme="majorHAnsi" w:cs="Arial" w:hint="cs"/>
          <w:sz w:val="22"/>
          <w:szCs w:val="22"/>
          <w:rtl/>
        </w:rPr>
        <w:t xml:space="preserve"> "</w:t>
      </w:r>
      <w:r w:rsidR="00A31D1E" w:rsidRPr="00A31D1E">
        <w:rPr>
          <w:rFonts w:asciiTheme="majorHAnsi" w:hAnsiTheme="majorHAnsi" w:cs="Arial" w:hint="cs"/>
          <w:sz w:val="22"/>
          <w:szCs w:val="22"/>
          <w:rtl/>
        </w:rPr>
        <w:t>أفضل</w:t>
      </w:r>
      <w:r w:rsidR="00A31D1E" w:rsidRPr="00A31D1E">
        <w:rPr>
          <w:rFonts w:asciiTheme="majorHAnsi" w:hAnsiTheme="majorHAnsi" w:cs="Arial"/>
          <w:sz w:val="22"/>
          <w:szCs w:val="22"/>
          <w:rtl/>
        </w:rPr>
        <w:t xml:space="preserve"> </w:t>
      </w:r>
      <w:r w:rsidR="00A31D1E" w:rsidRPr="00A31D1E">
        <w:rPr>
          <w:rFonts w:asciiTheme="majorHAnsi" w:hAnsiTheme="majorHAnsi" w:cs="Arial" w:hint="cs"/>
          <w:sz w:val="22"/>
          <w:szCs w:val="22"/>
          <w:rtl/>
        </w:rPr>
        <w:t>العلامات</w:t>
      </w:r>
      <w:r w:rsidR="00A31D1E" w:rsidRPr="00A31D1E">
        <w:rPr>
          <w:rFonts w:asciiTheme="majorHAnsi" w:hAnsiTheme="majorHAnsi" w:cs="Arial"/>
          <w:sz w:val="22"/>
          <w:szCs w:val="22"/>
          <w:rtl/>
        </w:rPr>
        <w:t xml:space="preserve"> </w:t>
      </w:r>
      <w:r w:rsidR="00A31D1E" w:rsidRPr="00A31D1E">
        <w:rPr>
          <w:rFonts w:asciiTheme="majorHAnsi" w:hAnsiTheme="majorHAnsi" w:cs="Arial" w:hint="cs"/>
          <w:sz w:val="22"/>
          <w:szCs w:val="22"/>
          <w:rtl/>
        </w:rPr>
        <w:t>العقارية</w:t>
      </w:r>
      <w:r w:rsidR="00A31D1E" w:rsidRPr="00A31D1E">
        <w:rPr>
          <w:rFonts w:asciiTheme="majorHAnsi" w:hAnsiTheme="majorHAnsi" w:cs="Arial"/>
          <w:sz w:val="22"/>
          <w:szCs w:val="22"/>
          <w:rtl/>
        </w:rPr>
        <w:t xml:space="preserve"> </w:t>
      </w:r>
      <w:r w:rsidR="00A31D1E" w:rsidRPr="00A31D1E">
        <w:rPr>
          <w:rFonts w:asciiTheme="majorHAnsi" w:hAnsiTheme="majorHAnsi" w:cs="Arial" w:hint="cs"/>
          <w:sz w:val="22"/>
          <w:szCs w:val="22"/>
          <w:rtl/>
        </w:rPr>
        <w:t>العالمية</w:t>
      </w:r>
      <w:r w:rsidR="00A31D1E" w:rsidRPr="00A31D1E">
        <w:rPr>
          <w:rFonts w:asciiTheme="majorHAnsi" w:hAnsiTheme="majorHAnsi" w:cs="Arial"/>
          <w:sz w:val="22"/>
          <w:szCs w:val="22"/>
          <w:rtl/>
        </w:rPr>
        <w:t xml:space="preserve"> 2016</w:t>
      </w:r>
      <w:r w:rsidR="00A31D1E">
        <w:rPr>
          <w:rFonts w:asciiTheme="majorHAnsi" w:hAnsiTheme="majorHAnsi" w:cs="Arial" w:hint="cs"/>
          <w:sz w:val="22"/>
          <w:szCs w:val="22"/>
          <w:rtl/>
        </w:rPr>
        <w:t>"</w:t>
      </w:r>
      <w:r w:rsidR="00947819">
        <w:rPr>
          <w:rFonts w:asciiTheme="majorHAnsi" w:hAnsiTheme="majorHAnsi" w:cs="Arial" w:hint="cs"/>
          <w:sz w:val="22"/>
          <w:szCs w:val="22"/>
          <w:rtl/>
        </w:rPr>
        <w:t xml:space="preserve"> الهندية، وذلك بالتزامن مع </w:t>
      </w:r>
      <w:r w:rsidR="00A31D1E">
        <w:rPr>
          <w:rFonts w:asciiTheme="majorHAnsi" w:hAnsiTheme="majorHAnsi" w:cs="Arial" w:hint="cs"/>
          <w:sz w:val="22"/>
          <w:szCs w:val="22"/>
          <w:rtl/>
        </w:rPr>
        <w:t>إ</w:t>
      </w:r>
      <w:r w:rsidR="00947819">
        <w:rPr>
          <w:rFonts w:asciiTheme="majorHAnsi" w:hAnsiTheme="majorHAnsi" w:cs="Arial" w:hint="cs"/>
          <w:sz w:val="22"/>
          <w:szCs w:val="22"/>
          <w:rtl/>
        </w:rPr>
        <w:t>علان دبي عن قوة المستثمرين الهنود كأكبر مجموعة استثمارية في مجال العقارات في دبي من خارج المنطقة العربية.</w:t>
      </w:r>
    </w:p>
    <w:p w14:paraId="015FFA50" w14:textId="5A1270DB" w:rsidR="00947819" w:rsidRDefault="00947819" w:rsidP="00947819">
      <w:pPr>
        <w:bidi/>
        <w:jc w:val="both"/>
        <w:rPr>
          <w:rFonts w:asciiTheme="majorHAnsi" w:hAnsiTheme="majorHAnsi" w:cs="Arial"/>
          <w:sz w:val="22"/>
          <w:szCs w:val="22"/>
          <w:rtl/>
        </w:rPr>
      </w:pPr>
    </w:p>
    <w:p w14:paraId="7D1536ED" w14:textId="159601D8" w:rsidR="0096655C" w:rsidRDefault="00A31D1E" w:rsidP="00A31D1E">
      <w:pPr>
        <w:bidi/>
        <w:jc w:val="both"/>
        <w:rPr>
          <w:rFonts w:asciiTheme="majorHAnsi" w:hAnsiTheme="majorHAnsi" w:cs="Arial"/>
          <w:sz w:val="22"/>
          <w:szCs w:val="22"/>
          <w:rtl/>
        </w:rPr>
      </w:pPr>
      <w:r>
        <w:rPr>
          <w:rFonts w:asciiTheme="majorHAnsi" w:hAnsiTheme="majorHAnsi" w:cs="Arial" w:hint="cs"/>
          <w:sz w:val="22"/>
          <w:szCs w:val="22"/>
          <w:rtl/>
        </w:rPr>
        <w:t>وقد استطاع مجمع</w:t>
      </w:r>
      <w:r w:rsidR="00A06AD3">
        <w:rPr>
          <w:rFonts w:asciiTheme="majorHAnsi" w:hAnsiTheme="majorHAnsi" w:cs="Arial" w:hint="cs"/>
          <w:sz w:val="22"/>
          <w:szCs w:val="22"/>
          <w:rtl/>
        </w:rPr>
        <w:t xml:space="preserve"> ر</w:t>
      </w:r>
      <w:r>
        <w:rPr>
          <w:rFonts w:asciiTheme="majorHAnsi" w:hAnsiTheme="majorHAnsi" w:cs="Arial" w:hint="cs"/>
          <w:sz w:val="22"/>
          <w:szCs w:val="22"/>
          <w:rtl/>
        </w:rPr>
        <w:t>ي</w:t>
      </w:r>
      <w:r w:rsidR="00A06AD3">
        <w:rPr>
          <w:rFonts w:asciiTheme="majorHAnsi" w:hAnsiTheme="majorHAnsi" w:cs="Arial" w:hint="cs"/>
          <w:sz w:val="22"/>
          <w:szCs w:val="22"/>
          <w:rtl/>
        </w:rPr>
        <w:t>دوود الفاخر من عقارات جميرا لل</w:t>
      </w:r>
      <w:r>
        <w:rPr>
          <w:rFonts w:asciiTheme="majorHAnsi" w:hAnsiTheme="majorHAnsi" w:cs="Arial" w:hint="cs"/>
          <w:sz w:val="22"/>
          <w:szCs w:val="22"/>
          <w:rtl/>
        </w:rPr>
        <w:t>جولف</w:t>
      </w:r>
      <w:r w:rsidR="00A06AD3">
        <w:rPr>
          <w:rFonts w:asciiTheme="majorHAnsi" w:hAnsiTheme="majorHAnsi" w:cs="Arial" w:hint="cs"/>
          <w:sz w:val="22"/>
          <w:szCs w:val="22"/>
          <w:rtl/>
        </w:rPr>
        <w:t xml:space="preserve"> بتشكيلته الراقية من </w:t>
      </w:r>
      <w:r>
        <w:rPr>
          <w:rFonts w:asciiTheme="majorHAnsi" w:hAnsiTheme="majorHAnsi" w:cs="Arial" w:hint="cs"/>
          <w:sz w:val="22"/>
          <w:szCs w:val="22"/>
          <w:rtl/>
        </w:rPr>
        <w:t xml:space="preserve">الفلل ومنازل </w:t>
      </w:r>
      <w:r w:rsidR="00A06AD3">
        <w:rPr>
          <w:rFonts w:asciiTheme="majorHAnsi" w:hAnsiTheme="majorHAnsi" w:cs="Arial" w:hint="cs"/>
          <w:sz w:val="22"/>
          <w:szCs w:val="22"/>
          <w:rtl/>
        </w:rPr>
        <w:t>تاون هاوس ح</w:t>
      </w:r>
      <w:r>
        <w:rPr>
          <w:rFonts w:asciiTheme="majorHAnsi" w:hAnsiTheme="majorHAnsi" w:cs="Arial" w:hint="cs"/>
          <w:sz w:val="22"/>
          <w:szCs w:val="22"/>
          <w:rtl/>
        </w:rPr>
        <w:t>صد جائزة "أفضل مشروع فاخر لل</w:t>
      </w:r>
      <w:r w:rsidR="00A06AD3">
        <w:rPr>
          <w:rFonts w:asciiTheme="majorHAnsi" w:hAnsiTheme="majorHAnsi" w:cs="Arial" w:hint="cs"/>
          <w:sz w:val="22"/>
          <w:szCs w:val="22"/>
          <w:rtl/>
        </w:rPr>
        <w:t>عام" بعد منافسة قوية من مشروعات عقارية أخر</w:t>
      </w:r>
      <w:r>
        <w:rPr>
          <w:rFonts w:asciiTheme="majorHAnsi" w:hAnsiTheme="majorHAnsi" w:cs="Arial" w:hint="cs"/>
          <w:sz w:val="22"/>
          <w:szCs w:val="22"/>
          <w:rtl/>
        </w:rPr>
        <w:t>ى في آسيا، في حين استطاع مجمع الأندلس، الذي ي</w:t>
      </w:r>
      <w:r w:rsidR="00A06AD3">
        <w:rPr>
          <w:rFonts w:asciiTheme="majorHAnsi" w:hAnsiTheme="majorHAnsi" w:cs="Arial" w:hint="cs"/>
          <w:sz w:val="22"/>
          <w:szCs w:val="22"/>
          <w:rtl/>
        </w:rPr>
        <w:t xml:space="preserve">تكون من 715 شقة وتاون هاوس فاخرة </w:t>
      </w:r>
      <w:r>
        <w:rPr>
          <w:rFonts w:asciiTheme="majorHAnsi" w:hAnsiTheme="majorHAnsi" w:cs="Arial" w:hint="cs"/>
          <w:sz w:val="22"/>
          <w:szCs w:val="22"/>
          <w:rtl/>
        </w:rPr>
        <w:t xml:space="preserve">ميسورة التكلفة </w:t>
      </w:r>
      <w:r w:rsidR="00A06AD3">
        <w:rPr>
          <w:rFonts w:asciiTheme="majorHAnsi" w:hAnsiTheme="majorHAnsi" w:cs="Arial" w:hint="cs"/>
          <w:sz w:val="22"/>
          <w:szCs w:val="22"/>
          <w:rtl/>
        </w:rPr>
        <w:t>من خطف الأضواء والفوز بجائزة</w:t>
      </w:r>
      <w:r w:rsidR="001173FB">
        <w:rPr>
          <w:rFonts w:asciiTheme="majorHAnsi" w:hAnsiTheme="majorHAnsi" w:cs="Arial" w:hint="cs"/>
          <w:sz w:val="22"/>
          <w:szCs w:val="22"/>
          <w:rtl/>
        </w:rPr>
        <w:t xml:space="preserve"> "أفضل مشروع قادم".</w:t>
      </w:r>
    </w:p>
    <w:p w14:paraId="49E4CEF4" w14:textId="70CB5782" w:rsidR="00A06AD3" w:rsidRDefault="00A06AD3" w:rsidP="00A06AD3">
      <w:pPr>
        <w:bidi/>
        <w:jc w:val="both"/>
        <w:rPr>
          <w:rFonts w:asciiTheme="majorHAnsi" w:hAnsiTheme="majorHAnsi" w:cs="Arial"/>
          <w:sz w:val="22"/>
          <w:szCs w:val="22"/>
          <w:rtl/>
        </w:rPr>
      </w:pPr>
    </w:p>
    <w:p w14:paraId="7278BB24" w14:textId="667374DD" w:rsidR="00DB2D34" w:rsidRDefault="00DB2D34" w:rsidP="006C3458">
      <w:pPr>
        <w:bidi/>
        <w:jc w:val="both"/>
        <w:rPr>
          <w:rFonts w:asciiTheme="majorHAnsi" w:hAnsiTheme="majorHAnsi" w:cs="Arial"/>
          <w:sz w:val="22"/>
          <w:szCs w:val="22"/>
        </w:rPr>
      </w:pPr>
      <w:r>
        <w:rPr>
          <w:rFonts w:asciiTheme="majorHAnsi" w:hAnsiTheme="majorHAnsi" w:cs="Arial" w:hint="cs"/>
          <w:sz w:val="22"/>
          <w:szCs w:val="22"/>
          <w:rtl/>
        </w:rPr>
        <w:t>وتأتي تلك الجوائز لتؤكد على اهتمام المستثمرين الهنود بالقطاع العقاري في دبي بشكل عام وعلى اهتمامهم بعقارات جميرا لل</w:t>
      </w:r>
      <w:r w:rsidR="00A31D1E">
        <w:rPr>
          <w:rFonts w:asciiTheme="majorHAnsi" w:hAnsiTheme="majorHAnsi" w:cs="Arial" w:hint="cs"/>
          <w:sz w:val="22"/>
          <w:szCs w:val="22"/>
          <w:rtl/>
        </w:rPr>
        <w:t>جولف</w:t>
      </w:r>
      <w:r>
        <w:rPr>
          <w:rFonts w:asciiTheme="majorHAnsi" w:hAnsiTheme="majorHAnsi" w:cs="Arial" w:hint="cs"/>
          <w:sz w:val="22"/>
          <w:szCs w:val="22"/>
          <w:rtl/>
        </w:rPr>
        <w:t xml:space="preserve"> بشكل خاص. وقد ساهم المستثمرو</w:t>
      </w:r>
      <w:r w:rsidR="00A31D1E">
        <w:rPr>
          <w:rFonts w:asciiTheme="majorHAnsi" w:hAnsiTheme="majorHAnsi" w:cs="Arial" w:hint="cs"/>
          <w:sz w:val="22"/>
          <w:szCs w:val="22"/>
          <w:rtl/>
        </w:rPr>
        <w:t>ن الهنود بحوالي 7 مليارات درهم إ</w:t>
      </w:r>
      <w:r>
        <w:rPr>
          <w:rFonts w:asciiTheme="majorHAnsi" w:hAnsiTheme="majorHAnsi" w:cs="Arial" w:hint="cs"/>
          <w:sz w:val="22"/>
          <w:szCs w:val="22"/>
          <w:rtl/>
        </w:rPr>
        <w:t>ماراتي (ما ي</w:t>
      </w:r>
      <w:r w:rsidR="00A31D1E">
        <w:rPr>
          <w:rFonts w:asciiTheme="majorHAnsi" w:hAnsiTheme="majorHAnsi" w:cs="Arial" w:hint="cs"/>
          <w:sz w:val="22"/>
          <w:szCs w:val="22"/>
          <w:rtl/>
        </w:rPr>
        <w:t>عادل 1.9 مليار دولار) في حركة بيع و</w:t>
      </w:r>
      <w:r>
        <w:rPr>
          <w:rFonts w:asciiTheme="majorHAnsi" w:hAnsiTheme="majorHAnsi" w:cs="Arial" w:hint="cs"/>
          <w:sz w:val="22"/>
          <w:szCs w:val="22"/>
          <w:rtl/>
        </w:rPr>
        <w:t xml:space="preserve">شراء العقارات في دبي في النصف الأول من عام 2016. </w:t>
      </w:r>
      <w:r w:rsidR="006C3458">
        <w:rPr>
          <w:rFonts w:asciiTheme="majorHAnsi" w:hAnsiTheme="majorHAnsi" w:cs="Arial" w:hint="cs"/>
          <w:sz w:val="22"/>
          <w:szCs w:val="22"/>
          <w:rtl/>
        </w:rPr>
        <w:t xml:space="preserve">وكان </w:t>
      </w:r>
      <w:r w:rsidR="004923A1">
        <w:rPr>
          <w:rFonts w:asciiTheme="majorHAnsi" w:hAnsiTheme="majorHAnsi" w:cs="Arial" w:hint="cs"/>
          <w:sz w:val="22"/>
          <w:szCs w:val="22"/>
          <w:rtl/>
        </w:rPr>
        <w:t>حفل توزيع الجوائز</w:t>
      </w:r>
      <w:r w:rsidR="006C3458">
        <w:rPr>
          <w:rFonts w:asciiTheme="majorHAnsi" w:hAnsiTheme="majorHAnsi" w:cs="Arial" w:hint="cs"/>
          <w:sz w:val="22"/>
          <w:szCs w:val="22"/>
          <w:rtl/>
        </w:rPr>
        <w:t xml:space="preserve"> قد أقيم</w:t>
      </w:r>
      <w:r w:rsidR="004923A1">
        <w:rPr>
          <w:rFonts w:asciiTheme="majorHAnsi" w:hAnsiTheme="majorHAnsi" w:cs="Arial" w:hint="cs"/>
          <w:sz w:val="22"/>
          <w:szCs w:val="22"/>
          <w:rtl/>
        </w:rPr>
        <w:t xml:space="preserve"> في العاصمة الهندية نيودلهي </w:t>
      </w:r>
      <w:r w:rsidR="006C3458">
        <w:rPr>
          <w:rFonts w:asciiTheme="majorHAnsi" w:hAnsiTheme="majorHAnsi" w:cs="Arial" w:hint="cs"/>
          <w:sz w:val="22"/>
          <w:szCs w:val="22"/>
          <w:rtl/>
        </w:rPr>
        <w:t>ب</w:t>
      </w:r>
      <w:r w:rsidR="004923A1">
        <w:rPr>
          <w:rFonts w:asciiTheme="majorHAnsi" w:hAnsiTheme="majorHAnsi" w:cs="Arial" w:hint="cs"/>
          <w:sz w:val="22"/>
          <w:szCs w:val="22"/>
          <w:rtl/>
        </w:rPr>
        <w:t xml:space="preserve">حضور أفضل وأرقى العلامات التجارية في آسيا. </w:t>
      </w:r>
    </w:p>
    <w:p w14:paraId="56040AAB" w14:textId="77777777" w:rsidR="004E64B4" w:rsidRPr="00290485" w:rsidRDefault="004E64B4" w:rsidP="00EB7226">
      <w:pPr>
        <w:jc w:val="both"/>
        <w:rPr>
          <w:rFonts w:asciiTheme="majorHAnsi" w:hAnsiTheme="majorHAnsi" w:cs="Arial"/>
          <w:sz w:val="22"/>
          <w:szCs w:val="22"/>
        </w:rPr>
      </w:pPr>
      <w:r w:rsidRPr="00290485">
        <w:rPr>
          <w:rFonts w:asciiTheme="majorHAnsi" w:hAnsiTheme="majorHAnsi" w:cs="Arial"/>
          <w:sz w:val="22"/>
          <w:szCs w:val="22"/>
        </w:rPr>
        <w:t xml:space="preserve"> </w:t>
      </w:r>
    </w:p>
    <w:p w14:paraId="2BF9B826" w14:textId="28835FCD" w:rsidR="004E64B4" w:rsidRDefault="006C3458" w:rsidP="00A31D1E">
      <w:pPr>
        <w:bidi/>
        <w:jc w:val="both"/>
        <w:rPr>
          <w:rFonts w:asciiTheme="majorHAnsi" w:hAnsiTheme="majorHAnsi" w:cs="Arial"/>
          <w:sz w:val="22"/>
          <w:szCs w:val="22"/>
          <w:rtl/>
        </w:rPr>
      </w:pPr>
      <w:r>
        <w:rPr>
          <w:rFonts w:asciiTheme="majorHAnsi" w:hAnsiTheme="majorHAnsi" w:cs="Arial" w:hint="cs"/>
          <w:sz w:val="22"/>
          <w:szCs w:val="22"/>
          <w:rtl/>
        </w:rPr>
        <w:t xml:space="preserve">وعلق السيد يوسف كاظم، الرئيس التنفيذي لشركة عقارات </w:t>
      </w:r>
      <w:r w:rsidR="00B22506">
        <w:rPr>
          <w:rFonts w:asciiTheme="majorHAnsi" w:hAnsiTheme="majorHAnsi" w:cs="Arial" w:hint="cs"/>
          <w:sz w:val="22"/>
          <w:szCs w:val="22"/>
          <w:rtl/>
        </w:rPr>
        <w:t>جميرا</w:t>
      </w:r>
      <w:r>
        <w:rPr>
          <w:rFonts w:asciiTheme="majorHAnsi" w:hAnsiTheme="majorHAnsi" w:cs="Arial" w:hint="cs"/>
          <w:sz w:val="22"/>
          <w:szCs w:val="22"/>
          <w:rtl/>
        </w:rPr>
        <w:t xml:space="preserve"> لل</w:t>
      </w:r>
      <w:r w:rsidR="00A31D1E">
        <w:rPr>
          <w:rFonts w:asciiTheme="majorHAnsi" w:hAnsiTheme="majorHAnsi" w:cs="Arial" w:hint="cs"/>
          <w:sz w:val="22"/>
          <w:szCs w:val="22"/>
          <w:rtl/>
        </w:rPr>
        <w:t>جولف</w:t>
      </w:r>
      <w:r>
        <w:rPr>
          <w:rFonts w:asciiTheme="majorHAnsi" w:hAnsiTheme="majorHAnsi" w:cs="Arial" w:hint="cs"/>
          <w:sz w:val="22"/>
          <w:szCs w:val="22"/>
          <w:rtl/>
        </w:rPr>
        <w:t>، قائلاً:</w:t>
      </w:r>
      <w:r w:rsidR="00A31D1E">
        <w:rPr>
          <w:rFonts w:asciiTheme="majorHAnsi" w:hAnsiTheme="majorHAnsi" w:cs="Arial" w:hint="cs"/>
          <w:sz w:val="22"/>
          <w:szCs w:val="22"/>
          <w:rtl/>
        </w:rPr>
        <w:t xml:space="preserve"> </w:t>
      </w:r>
      <w:r>
        <w:rPr>
          <w:rFonts w:asciiTheme="majorHAnsi" w:hAnsiTheme="majorHAnsi" w:cs="Arial" w:hint="cs"/>
          <w:sz w:val="22"/>
          <w:szCs w:val="22"/>
          <w:rtl/>
        </w:rPr>
        <w:t>"</w:t>
      </w:r>
      <w:r w:rsidR="00A31D1E">
        <w:rPr>
          <w:rFonts w:asciiTheme="majorHAnsi" w:hAnsiTheme="majorHAnsi" w:cs="Arial" w:hint="cs"/>
          <w:sz w:val="22"/>
          <w:szCs w:val="22"/>
          <w:rtl/>
        </w:rPr>
        <w:t xml:space="preserve">تتناسب </w:t>
      </w:r>
      <w:r>
        <w:rPr>
          <w:rFonts w:asciiTheme="majorHAnsi" w:hAnsiTheme="majorHAnsi" w:cs="Arial" w:hint="cs"/>
          <w:sz w:val="22"/>
          <w:szCs w:val="22"/>
          <w:rtl/>
        </w:rPr>
        <w:t xml:space="preserve">عروضنا الفاخرة والراقية </w:t>
      </w:r>
      <w:r w:rsidR="00A31D1E">
        <w:rPr>
          <w:rFonts w:asciiTheme="majorHAnsi" w:hAnsiTheme="majorHAnsi" w:cs="Arial" w:hint="cs"/>
          <w:sz w:val="22"/>
          <w:szCs w:val="22"/>
          <w:rtl/>
        </w:rPr>
        <w:t>مع</w:t>
      </w:r>
      <w:r>
        <w:rPr>
          <w:rFonts w:asciiTheme="majorHAnsi" w:hAnsiTheme="majorHAnsi" w:cs="Arial" w:hint="cs"/>
          <w:sz w:val="22"/>
          <w:szCs w:val="22"/>
          <w:rtl/>
        </w:rPr>
        <w:t xml:space="preserve"> احتياجات المشترين </w:t>
      </w:r>
      <w:r w:rsidR="00A31D1E">
        <w:rPr>
          <w:rFonts w:asciiTheme="majorHAnsi" w:hAnsiTheme="majorHAnsi" w:cs="Arial" w:hint="cs"/>
          <w:sz w:val="22"/>
          <w:szCs w:val="22"/>
          <w:rtl/>
        </w:rPr>
        <w:t>من الهند</w:t>
      </w:r>
      <w:r>
        <w:rPr>
          <w:rFonts w:asciiTheme="majorHAnsi" w:hAnsiTheme="majorHAnsi" w:cs="Arial" w:hint="cs"/>
          <w:sz w:val="22"/>
          <w:szCs w:val="22"/>
          <w:rtl/>
        </w:rPr>
        <w:t>، و</w:t>
      </w:r>
      <w:r w:rsidR="00B22506">
        <w:rPr>
          <w:rFonts w:asciiTheme="majorHAnsi" w:hAnsiTheme="majorHAnsi" w:cs="Arial" w:hint="cs"/>
          <w:sz w:val="22"/>
          <w:szCs w:val="22"/>
          <w:rtl/>
        </w:rPr>
        <w:t>تكريمنا اليوم من قبل هذه الجائزة الرائدة في مجال الاستثمار العقاري هو وسام على صدرنا وتأكيد جديد على نجاح عقارات جميرا لل</w:t>
      </w:r>
      <w:r w:rsidR="00A31D1E">
        <w:rPr>
          <w:rFonts w:asciiTheme="majorHAnsi" w:hAnsiTheme="majorHAnsi" w:cs="Arial" w:hint="cs"/>
          <w:sz w:val="22"/>
          <w:szCs w:val="22"/>
          <w:rtl/>
        </w:rPr>
        <w:t>جولف</w:t>
      </w:r>
      <w:r w:rsidR="00B22506">
        <w:rPr>
          <w:rFonts w:asciiTheme="majorHAnsi" w:hAnsiTheme="majorHAnsi" w:cs="Arial" w:hint="cs"/>
          <w:sz w:val="22"/>
          <w:szCs w:val="22"/>
          <w:rtl/>
        </w:rPr>
        <w:t xml:space="preserve"> في تلبية م</w:t>
      </w:r>
      <w:r w:rsidR="008B4C25">
        <w:rPr>
          <w:rFonts w:asciiTheme="majorHAnsi" w:hAnsiTheme="majorHAnsi" w:cs="Arial" w:hint="cs"/>
          <w:sz w:val="22"/>
          <w:szCs w:val="22"/>
          <w:rtl/>
        </w:rPr>
        <w:t>تطلبات السوق الهندية والآسيوية."</w:t>
      </w:r>
    </w:p>
    <w:p w14:paraId="4229202C" w14:textId="3EC41891" w:rsidR="00340CC1" w:rsidRDefault="00340CC1" w:rsidP="00340CC1">
      <w:pPr>
        <w:bidi/>
        <w:jc w:val="both"/>
        <w:rPr>
          <w:rFonts w:asciiTheme="majorHAnsi" w:hAnsiTheme="majorHAnsi" w:cs="Arial"/>
          <w:sz w:val="22"/>
          <w:szCs w:val="22"/>
          <w:rtl/>
        </w:rPr>
      </w:pPr>
    </w:p>
    <w:p w14:paraId="03EF51B0" w14:textId="45796868" w:rsidR="00340CC1" w:rsidRDefault="00340CC1" w:rsidP="008B4C25">
      <w:pPr>
        <w:bidi/>
        <w:jc w:val="both"/>
        <w:rPr>
          <w:rFonts w:asciiTheme="majorHAnsi" w:hAnsiTheme="majorHAnsi" w:cs="Arial"/>
          <w:sz w:val="22"/>
          <w:szCs w:val="22"/>
          <w:rtl/>
        </w:rPr>
      </w:pPr>
      <w:r>
        <w:rPr>
          <w:rFonts w:asciiTheme="majorHAnsi" w:hAnsiTheme="majorHAnsi" w:cs="Arial" w:hint="cs"/>
          <w:sz w:val="22"/>
          <w:szCs w:val="22"/>
          <w:rtl/>
        </w:rPr>
        <w:t>وأضاف:</w:t>
      </w:r>
      <w:r w:rsidR="00A31D1E">
        <w:rPr>
          <w:rFonts w:asciiTheme="majorHAnsi" w:hAnsiTheme="majorHAnsi" w:cs="Arial" w:hint="cs"/>
          <w:sz w:val="22"/>
          <w:szCs w:val="22"/>
          <w:rtl/>
        </w:rPr>
        <w:t xml:space="preserve"> "</w:t>
      </w:r>
      <w:r>
        <w:rPr>
          <w:rFonts w:asciiTheme="majorHAnsi" w:hAnsiTheme="majorHAnsi" w:cs="Arial" w:hint="cs"/>
          <w:sz w:val="22"/>
          <w:szCs w:val="22"/>
          <w:rtl/>
        </w:rPr>
        <w:t xml:space="preserve">نشهد تزايد الطلب من السوق الهندي، وقد استطاع المستثمرون الهنود </w:t>
      </w:r>
      <w:r w:rsidR="00A31D1E">
        <w:rPr>
          <w:rFonts w:asciiTheme="majorHAnsi" w:hAnsiTheme="majorHAnsi" w:cs="Arial" w:hint="cs"/>
          <w:sz w:val="22"/>
          <w:szCs w:val="22"/>
          <w:rtl/>
        </w:rPr>
        <w:t xml:space="preserve">الحفاظ </w:t>
      </w:r>
      <w:r w:rsidR="008B4C25">
        <w:rPr>
          <w:rFonts w:asciiTheme="majorHAnsi" w:hAnsiTheme="majorHAnsi" w:cs="Arial" w:hint="cs"/>
          <w:sz w:val="22"/>
          <w:szCs w:val="22"/>
          <w:rtl/>
        </w:rPr>
        <w:t>على تصدرهم ك</w:t>
      </w:r>
      <w:r>
        <w:rPr>
          <w:rFonts w:asciiTheme="majorHAnsi" w:hAnsiTheme="majorHAnsi" w:cs="Arial" w:hint="cs"/>
          <w:sz w:val="22"/>
          <w:szCs w:val="22"/>
          <w:rtl/>
        </w:rPr>
        <w:t xml:space="preserve">أكبر مجموعة </w:t>
      </w:r>
      <w:r w:rsidR="008B4C25">
        <w:rPr>
          <w:rFonts w:asciiTheme="majorHAnsi" w:hAnsiTheme="majorHAnsi" w:cs="Arial" w:hint="cs"/>
          <w:sz w:val="22"/>
          <w:szCs w:val="22"/>
          <w:rtl/>
        </w:rPr>
        <w:t>استثمارية</w:t>
      </w:r>
      <w:r>
        <w:rPr>
          <w:rFonts w:asciiTheme="majorHAnsi" w:hAnsiTheme="majorHAnsi" w:cs="Arial" w:hint="cs"/>
          <w:sz w:val="22"/>
          <w:szCs w:val="22"/>
          <w:rtl/>
        </w:rPr>
        <w:t xml:space="preserve"> في مجال العقارات في دبي من خارج المنطقة العر</w:t>
      </w:r>
      <w:r w:rsidR="008B4C25">
        <w:rPr>
          <w:rFonts w:asciiTheme="majorHAnsi" w:hAnsiTheme="majorHAnsi" w:cs="Arial" w:hint="cs"/>
          <w:sz w:val="22"/>
          <w:szCs w:val="22"/>
          <w:rtl/>
        </w:rPr>
        <w:t>بية للعام الثالث على التوالي، م</w:t>
      </w:r>
      <w:r>
        <w:rPr>
          <w:rFonts w:asciiTheme="majorHAnsi" w:hAnsiTheme="majorHAnsi" w:cs="Arial" w:hint="cs"/>
          <w:sz w:val="22"/>
          <w:szCs w:val="22"/>
          <w:rtl/>
        </w:rPr>
        <w:t xml:space="preserve">ا </w:t>
      </w:r>
      <w:r w:rsidR="008B4C25">
        <w:rPr>
          <w:rFonts w:asciiTheme="majorHAnsi" w:hAnsiTheme="majorHAnsi" w:cs="Arial" w:hint="cs"/>
          <w:sz w:val="22"/>
          <w:szCs w:val="22"/>
          <w:rtl/>
        </w:rPr>
        <w:t>يدفعنا</w:t>
      </w:r>
      <w:r>
        <w:rPr>
          <w:rFonts w:asciiTheme="majorHAnsi" w:hAnsiTheme="majorHAnsi" w:cs="Arial" w:hint="cs"/>
          <w:sz w:val="22"/>
          <w:szCs w:val="22"/>
          <w:rtl/>
        </w:rPr>
        <w:t xml:space="preserve"> دائما </w:t>
      </w:r>
      <w:r w:rsidR="008B4C25">
        <w:rPr>
          <w:rFonts w:asciiTheme="majorHAnsi" w:hAnsiTheme="majorHAnsi" w:cs="Arial" w:hint="cs"/>
          <w:sz w:val="22"/>
          <w:szCs w:val="22"/>
          <w:rtl/>
        </w:rPr>
        <w:t>على تطوير عروضنا</w:t>
      </w:r>
      <w:r>
        <w:rPr>
          <w:rFonts w:asciiTheme="majorHAnsi" w:hAnsiTheme="majorHAnsi" w:cs="Arial" w:hint="cs"/>
          <w:sz w:val="22"/>
          <w:szCs w:val="22"/>
          <w:rtl/>
        </w:rPr>
        <w:t xml:space="preserve"> </w:t>
      </w:r>
      <w:r w:rsidR="008B4C25">
        <w:rPr>
          <w:rFonts w:asciiTheme="majorHAnsi" w:hAnsiTheme="majorHAnsi" w:cs="Arial" w:hint="cs"/>
          <w:sz w:val="22"/>
          <w:szCs w:val="22"/>
          <w:rtl/>
        </w:rPr>
        <w:t>ل</w:t>
      </w:r>
      <w:r>
        <w:rPr>
          <w:rFonts w:asciiTheme="majorHAnsi" w:hAnsiTheme="majorHAnsi" w:cs="Arial" w:hint="cs"/>
          <w:sz w:val="22"/>
          <w:szCs w:val="22"/>
          <w:rtl/>
        </w:rPr>
        <w:t>تناسب هذه السوق</w:t>
      </w:r>
      <w:r w:rsidR="00562B0E">
        <w:rPr>
          <w:rFonts w:asciiTheme="majorHAnsi" w:hAnsiTheme="majorHAnsi" w:cs="Arial" w:hint="cs"/>
          <w:sz w:val="22"/>
          <w:szCs w:val="22"/>
          <w:rtl/>
        </w:rPr>
        <w:t xml:space="preserve"> الهامة والاستراتيجية. ونتائج ذلك واضحة</w:t>
      </w:r>
      <w:r w:rsidR="008B4C25">
        <w:rPr>
          <w:rFonts w:asciiTheme="majorHAnsi" w:hAnsiTheme="majorHAnsi" w:cs="Arial" w:hint="cs"/>
          <w:sz w:val="22"/>
          <w:szCs w:val="22"/>
          <w:rtl/>
        </w:rPr>
        <w:t xml:space="preserve"> مع هذا التقدير والتكريم</w:t>
      </w:r>
      <w:r w:rsidR="00A31D1E">
        <w:rPr>
          <w:rFonts w:asciiTheme="majorHAnsi" w:hAnsiTheme="majorHAnsi" w:cs="Arial" w:hint="cs"/>
          <w:sz w:val="22"/>
          <w:szCs w:val="22"/>
          <w:rtl/>
        </w:rPr>
        <w:t>."</w:t>
      </w:r>
    </w:p>
    <w:p w14:paraId="7B89A8B4" w14:textId="6B1A02DD" w:rsidR="00562B0E" w:rsidRDefault="00562B0E" w:rsidP="00562B0E">
      <w:pPr>
        <w:bidi/>
        <w:jc w:val="both"/>
        <w:rPr>
          <w:rFonts w:asciiTheme="majorHAnsi" w:hAnsiTheme="majorHAnsi" w:cs="Arial"/>
          <w:sz w:val="22"/>
          <w:szCs w:val="22"/>
          <w:rtl/>
        </w:rPr>
      </w:pPr>
    </w:p>
    <w:p w14:paraId="5FECD3B1" w14:textId="7AE1830F" w:rsidR="00562B0E" w:rsidRPr="00290485" w:rsidRDefault="00562B0E" w:rsidP="008B4C25">
      <w:pPr>
        <w:bidi/>
        <w:jc w:val="both"/>
        <w:rPr>
          <w:rFonts w:asciiTheme="majorHAnsi" w:hAnsiTheme="majorHAnsi" w:cs="Arial"/>
          <w:sz w:val="22"/>
          <w:szCs w:val="22"/>
        </w:rPr>
      </w:pPr>
      <w:r>
        <w:rPr>
          <w:rFonts w:asciiTheme="majorHAnsi" w:hAnsiTheme="majorHAnsi" w:cs="Arial" w:hint="cs"/>
          <w:sz w:val="22"/>
          <w:szCs w:val="22"/>
          <w:rtl/>
        </w:rPr>
        <w:t>وكانت عقارات جميرا لل</w:t>
      </w:r>
      <w:r w:rsidR="00A31D1E">
        <w:rPr>
          <w:rFonts w:asciiTheme="majorHAnsi" w:hAnsiTheme="majorHAnsi" w:cs="Arial" w:hint="cs"/>
          <w:sz w:val="22"/>
          <w:szCs w:val="22"/>
          <w:rtl/>
        </w:rPr>
        <w:t>جولف</w:t>
      </w:r>
      <w:r w:rsidR="004515B6">
        <w:rPr>
          <w:rFonts w:asciiTheme="majorHAnsi" w:hAnsiTheme="majorHAnsi" w:cs="Arial" w:hint="cs"/>
          <w:sz w:val="22"/>
          <w:szCs w:val="22"/>
          <w:rtl/>
        </w:rPr>
        <w:t xml:space="preserve"> قد أعل</w:t>
      </w:r>
      <w:r w:rsidR="008B4C25">
        <w:rPr>
          <w:rFonts w:asciiTheme="majorHAnsi" w:hAnsiTheme="majorHAnsi" w:cs="Arial" w:hint="cs"/>
          <w:sz w:val="22"/>
          <w:szCs w:val="22"/>
          <w:rtl/>
        </w:rPr>
        <w:t xml:space="preserve">نت عن إطلاق عدد محدود من المنازل على طراز </w:t>
      </w:r>
      <w:r w:rsidR="004515B6">
        <w:rPr>
          <w:rFonts w:asciiTheme="majorHAnsi" w:hAnsiTheme="majorHAnsi" w:cs="Arial" w:hint="cs"/>
          <w:sz w:val="22"/>
          <w:szCs w:val="22"/>
          <w:rtl/>
        </w:rPr>
        <w:t>بنتهاوس في ر</w:t>
      </w:r>
      <w:r w:rsidR="008B4C25">
        <w:rPr>
          <w:rFonts w:asciiTheme="majorHAnsi" w:hAnsiTheme="majorHAnsi" w:cs="Arial" w:hint="cs"/>
          <w:sz w:val="22"/>
          <w:szCs w:val="22"/>
          <w:rtl/>
        </w:rPr>
        <w:t>ي</w:t>
      </w:r>
      <w:r w:rsidR="004515B6">
        <w:rPr>
          <w:rFonts w:asciiTheme="majorHAnsi" w:hAnsiTheme="majorHAnsi" w:cs="Arial" w:hint="cs"/>
          <w:sz w:val="22"/>
          <w:szCs w:val="22"/>
          <w:rtl/>
        </w:rPr>
        <w:t xml:space="preserve">دوود بارك </w:t>
      </w:r>
      <w:r w:rsidR="008B4C25">
        <w:rPr>
          <w:rFonts w:asciiTheme="majorHAnsi" w:hAnsiTheme="majorHAnsi" w:cs="Arial" w:hint="cs"/>
          <w:sz w:val="22"/>
          <w:szCs w:val="22"/>
          <w:rtl/>
        </w:rPr>
        <w:t>ل</w:t>
      </w:r>
      <w:r w:rsidR="004515B6">
        <w:rPr>
          <w:rFonts w:asciiTheme="majorHAnsi" w:hAnsiTheme="majorHAnsi" w:cs="Arial" w:hint="cs"/>
          <w:sz w:val="22"/>
          <w:szCs w:val="22"/>
          <w:rtl/>
        </w:rPr>
        <w:t>لمرحلة الثانية بأسعار تبدأ من 2,510,000 درهم إماراتي وذلك قبل انطلاق الحفل، في حين تستمر الاندلس في المضي قدما في خطة تطويرها والمخطط انتهائها في عام 2018.</w:t>
      </w:r>
    </w:p>
    <w:p w14:paraId="5AA4A2AF" w14:textId="45A9BE4E" w:rsidR="003027AC" w:rsidRDefault="003027AC" w:rsidP="004515B6">
      <w:pPr>
        <w:bidi/>
        <w:jc w:val="both"/>
        <w:rPr>
          <w:rFonts w:asciiTheme="majorHAnsi" w:hAnsiTheme="majorHAnsi" w:cs="Arial"/>
          <w:sz w:val="22"/>
          <w:szCs w:val="22"/>
          <w:rtl/>
        </w:rPr>
      </w:pPr>
    </w:p>
    <w:p w14:paraId="54F700F0" w14:textId="77777777" w:rsidR="008B4C25" w:rsidRDefault="004515B6" w:rsidP="008B4C25">
      <w:pPr>
        <w:bidi/>
        <w:jc w:val="both"/>
        <w:rPr>
          <w:rFonts w:asciiTheme="majorHAnsi" w:hAnsiTheme="majorHAnsi" w:cs="Arial"/>
          <w:sz w:val="22"/>
          <w:szCs w:val="22"/>
          <w:rtl/>
        </w:rPr>
      </w:pPr>
      <w:r>
        <w:rPr>
          <w:rFonts w:asciiTheme="majorHAnsi" w:hAnsiTheme="majorHAnsi" w:cs="Arial" w:hint="cs"/>
          <w:sz w:val="22"/>
          <w:szCs w:val="22"/>
          <w:rtl/>
        </w:rPr>
        <w:t xml:space="preserve">وصرح السيد كومار سوربه، من </w:t>
      </w:r>
      <w:r w:rsidR="008B4C25" w:rsidRPr="008B4C25">
        <w:rPr>
          <w:rFonts w:asciiTheme="majorHAnsi" w:hAnsiTheme="majorHAnsi" w:cs="Arial" w:hint="cs"/>
          <w:sz w:val="22"/>
          <w:szCs w:val="22"/>
          <w:rtl/>
        </w:rPr>
        <w:t>جوائز</w:t>
      </w:r>
      <w:r w:rsidR="008B4C25">
        <w:rPr>
          <w:rFonts w:asciiTheme="majorHAnsi" w:hAnsiTheme="majorHAnsi" w:cs="Arial" w:hint="cs"/>
          <w:sz w:val="22"/>
          <w:szCs w:val="22"/>
          <w:rtl/>
        </w:rPr>
        <w:t xml:space="preserve"> </w:t>
      </w:r>
      <w:r w:rsidR="008B4C25" w:rsidRPr="008B4C25">
        <w:rPr>
          <w:rFonts w:asciiTheme="majorHAnsi" w:hAnsiTheme="majorHAnsi" w:cs="Arial" w:hint="cs"/>
          <w:sz w:val="22"/>
          <w:szCs w:val="22"/>
          <w:rtl/>
        </w:rPr>
        <w:t>أفضل</w:t>
      </w:r>
      <w:r w:rsidR="008B4C25" w:rsidRPr="008B4C25">
        <w:rPr>
          <w:rFonts w:asciiTheme="majorHAnsi" w:hAnsiTheme="majorHAnsi" w:cs="Arial"/>
          <w:sz w:val="22"/>
          <w:szCs w:val="22"/>
          <w:rtl/>
        </w:rPr>
        <w:t xml:space="preserve"> </w:t>
      </w:r>
      <w:r w:rsidR="008B4C25" w:rsidRPr="008B4C25">
        <w:rPr>
          <w:rFonts w:asciiTheme="majorHAnsi" w:hAnsiTheme="majorHAnsi" w:cs="Arial" w:hint="cs"/>
          <w:sz w:val="22"/>
          <w:szCs w:val="22"/>
          <w:rtl/>
        </w:rPr>
        <w:t>العلامات</w:t>
      </w:r>
      <w:r w:rsidR="008B4C25" w:rsidRPr="008B4C25">
        <w:rPr>
          <w:rFonts w:asciiTheme="majorHAnsi" w:hAnsiTheme="majorHAnsi" w:cs="Arial"/>
          <w:sz w:val="22"/>
          <w:szCs w:val="22"/>
          <w:rtl/>
        </w:rPr>
        <w:t xml:space="preserve"> </w:t>
      </w:r>
      <w:r w:rsidR="008B4C25" w:rsidRPr="008B4C25">
        <w:rPr>
          <w:rFonts w:asciiTheme="majorHAnsi" w:hAnsiTheme="majorHAnsi" w:cs="Arial" w:hint="cs"/>
          <w:sz w:val="22"/>
          <w:szCs w:val="22"/>
          <w:rtl/>
        </w:rPr>
        <w:t>العقارية</w:t>
      </w:r>
      <w:r w:rsidR="008B4C25" w:rsidRPr="008B4C25">
        <w:rPr>
          <w:rFonts w:asciiTheme="majorHAnsi" w:hAnsiTheme="majorHAnsi" w:cs="Arial"/>
          <w:sz w:val="22"/>
          <w:szCs w:val="22"/>
          <w:rtl/>
        </w:rPr>
        <w:t xml:space="preserve"> </w:t>
      </w:r>
      <w:r w:rsidR="008B4C25" w:rsidRPr="008B4C25">
        <w:rPr>
          <w:rFonts w:asciiTheme="majorHAnsi" w:hAnsiTheme="majorHAnsi" w:cs="Arial" w:hint="cs"/>
          <w:sz w:val="22"/>
          <w:szCs w:val="22"/>
          <w:rtl/>
        </w:rPr>
        <w:t>العالمية</w:t>
      </w:r>
      <w:r w:rsidR="008B4C25">
        <w:rPr>
          <w:rFonts w:asciiTheme="majorHAnsi" w:hAnsiTheme="majorHAnsi" w:cs="Arial"/>
          <w:sz w:val="22"/>
          <w:szCs w:val="22"/>
          <w:rtl/>
        </w:rPr>
        <w:t xml:space="preserve"> 2016</w:t>
      </w:r>
      <w:r>
        <w:rPr>
          <w:rFonts w:asciiTheme="majorHAnsi" w:hAnsiTheme="majorHAnsi" w:cs="Arial" w:hint="cs"/>
          <w:sz w:val="22"/>
          <w:szCs w:val="22"/>
          <w:rtl/>
        </w:rPr>
        <w:t>، قائلاً:" لقد لعبت الجائزة دوراً رئيسياً في تحديد خارطة طريق القطاع العقاري. وفي كل مرة نقوم بتنظيم مؤتمر او إطلاق الجائزة نجد مجموعة من الأفكار الجديدة والمبتكرة"</w:t>
      </w:r>
      <w:r w:rsidR="008B4C25">
        <w:rPr>
          <w:rFonts w:asciiTheme="majorHAnsi" w:hAnsiTheme="majorHAnsi" w:cs="Arial" w:hint="cs"/>
          <w:sz w:val="22"/>
          <w:szCs w:val="22"/>
          <w:rtl/>
        </w:rPr>
        <w:t xml:space="preserve">. </w:t>
      </w:r>
    </w:p>
    <w:p w14:paraId="4AC79656" w14:textId="77777777" w:rsidR="008B4C25" w:rsidRDefault="008B4C25" w:rsidP="008B4C25">
      <w:pPr>
        <w:bidi/>
        <w:jc w:val="both"/>
        <w:rPr>
          <w:rFonts w:asciiTheme="majorHAnsi" w:hAnsiTheme="majorHAnsi" w:cs="Arial"/>
          <w:sz w:val="22"/>
          <w:szCs w:val="22"/>
          <w:rtl/>
        </w:rPr>
      </w:pPr>
      <w:bookmarkStart w:id="0" w:name="_GoBack"/>
      <w:bookmarkEnd w:id="0"/>
    </w:p>
    <w:p w14:paraId="2850813F" w14:textId="22EBCA96" w:rsidR="00E07FDA" w:rsidRDefault="00E07FDA" w:rsidP="008B4C25">
      <w:pPr>
        <w:bidi/>
        <w:jc w:val="both"/>
        <w:rPr>
          <w:rFonts w:asciiTheme="majorHAnsi" w:hAnsiTheme="majorHAnsi" w:cs="Arial"/>
          <w:sz w:val="22"/>
          <w:szCs w:val="22"/>
          <w:rtl/>
        </w:rPr>
      </w:pPr>
      <w:r>
        <w:rPr>
          <w:rFonts w:asciiTheme="majorHAnsi" w:hAnsiTheme="majorHAnsi" w:cs="Arial" w:hint="cs"/>
          <w:sz w:val="22"/>
          <w:szCs w:val="22"/>
          <w:rtl/>
        </w:rPr>
        <w:t>وأضاف" ان عقارات جميرا لل</w:t>
      </w:r>
      <w:r w:rsidR="00A31D1E">
        <w:rPr>
          <w:rFonts w:asciiTheme="majorHAnsi" w:hAnsiTheme="majorHAnsi" w:cs="Arial" w:hint="cs"/>
          <w:sz w:val="22"/>
          <w:szCs w:val="22"/>
          <w:rtl/>
        </w:rPr>
        <w:t>جولف</w:t>
      </w:r>
      <w:r>
        <w:rPr>
          <w:rFonts w:asciiTheme="majorHAnsi" w:hAnsiTheme="majorHAnsi" w:cs="Arial" w:hint="cs"/>
          <w:sz w:val="22"/>
          <w:szCs w:val="22"/>
          <w:rtl/>
        </w:rPr>
        <w:t xml:space="preserve"> تستحق الفوز بجائزتين لما بذلته الشركة من مجهود غير عادي لإطلاق مشاريع مبتكرة وجديرة بالتكريم والثناء".</w:t>
      </w:r>
    </w:p>
    <w:p w14:paraId="5DC8AE72" w14:textId="76D9434C" w:rsidR="00F62121" w:rsidRDefault="00F62121" w:rsidP="00F62121">
      <w:pPr>
        <w:bidi/>
        <w:jc w:val="both"/>
        <w:rPr>
          <w:rFonts w:asciiTheme="majorHAnsi" w:hAnsiTheme="majorHAnsi" w:cs="Arial"/>
          <w:sz w:val="22"/>
          <w:szCs w:val="22"/>
          <w:rtl/>
        </w:rPr>
      </w:pPr>
    </w:p>
    <w:p w14:paraId="07F7AC6E" w14:textId="2D78E825" w:rsidR="00F62121" w:rsidRDefault="00F62121" w:rsidP="00F62121">
      <w:pPr>
        <w:bidi/>
        <w:jc w:val="both"/>
        <w:rPr>
          <w:rFonts w:asciiTheme="majorHAnsi" w:hAnsiTheme="majorHAnsi" w:cs="Arial"/>
          <w:sz w:val="22"/>
          <w:szCs w:val="22"/>
          <w:rtl/>
        </w:rPr>
      </w:pPr>
      <w:r>
        <w:rPr>
          <w:rFonts w:asciiTheme="majorHAnsi" w:hAnsiTheme="majorHAnsi" w:cs="Arial" w:hint="cs"/>
          <w:sz w:val="22"/>
          <w:szCs w:val="22"/>
          <w:rtl/>
        </w:rPr>
        <w:t>كما علق السيد يوسف كاظم، الرئيس التنفيذي لشركة عقارات جميرا لل</w:t>
      </w:r>
      <w:r w:rsidR="00A31D1E">
        <w:rPr>
          <w:rFonts w:asciiTheme="majorHAnsi" w:hAnsiTheme="majorHAnsi" w:cs="Arial" w:hint="cs"/>
          <w:sz w:val="22"/>
          <w:szCs w:val="22"/>
          <w:rtl/>
        </w:rPr>
        <w:t>جولف</w:t>
      </w:r>
      <w:r>
        <w:rPr>
          <w:rFonts w:asciiTheme="majorHAnsi" w:hAnsiTheme="majorHAnsi" w:cs="Arial" w:hint="cs"/>
          <w:sz w:val="22"/>
          <w:szCs w:val="22"/>
          <w:rtl/>
        </w:rPr>
        <w:t>، على عوامل نجاح قطاع العقارات في دبي داخل السوق الهندية، قائلاً:" بالإضافة الى البيئة الخالية من الضرائب في دبي، فأن ثقة المستثمر الهندي في عقارات جميرا لل</w:t>
      </w:r>
      <w:r w:rsidR="00A31D1E">
        <w:rPr>
          <w:rFonts w:asciiTheme="majorHAnsi" w:hAnsiTheme="majorHAnsi" w:cs="Arial" w:hint="cs"/>
          <w:sz w:val="22"/>
          <w:szCs w:val="22"/>
          <w:rtl/>
        </w:rPr>
        <w:t>جولف</w:t>
      </w:r>
      <w:r>
        <w:rPr>
          <w:rFonts w:asciiTheme="majorHAnsi" w:hAnsiTheme="majorHAnsi" w:cs="Arial" w:hint="cs"/>
          <w:sz w:val="22"/>
          <w:szCs w:val="22"/>
          <w:rtl/>
        </w:rPr>
        <w:t xml:space="preserve"> تتزايد بسبب الأسعار التنافسية التي نقدمها للقدم المربع بالمقارنة مع المدن الكبرى في الهند. كما ان سماح البنك المركزي الهندي للمستثمرين بتحويل 250,000 دولار لشراء عقارات يعكس</w:t>
      </w:r>
      <w:r w:rsidR="00BE26CA">
        <w:rPr>
          <w:rFonts w:asciiTheme="majorHAnsi" w:hAnsiTheme="majorHAnsi" w:cs="Arial" w:hint="cs"/>
          <w:sz w:val="22"/>
          <w:szCs w:val="22"/>
          <w:rtl/>
        </w:rPr>
        <w:t xml:space="preserve"> مدى الشفافية التي يتمتع بها سوق العقارات في دبي، كما انها تدعم موقع دبي كسوق استثمار عقاري حيوي ونشط بالنسبة للمستثمرين الهنود".</w:t>
      </w:r>
    </w:p>
    <w:p w14:paraId="46E37F6A" w14:textId="209BE172" w:rsidR="00BE26CA" w:rsidRDefault="00BE26CA" w:rsidP="00BE26CA">
      <w:pPr>
        <w:bidi/>
        <w:jc w:val="both"/>
        <w:rPr>
          <w:rFonts w:asciiTheme="majorHAnsi" w:hAnsiTheme="majorHAnsi" w:cs="Arial"/>
          <w:sz w:val="22"/>
          <w:szCs w:val="22"/>
          <w:rtl/>
        </w:rPr>
      </w:pPr>
    </w:p>
    <w:p w14:paraId="1724A763" w14:textId="21933C76" w:rsidR="00BE26CA" w:rsidRDefault="00BE26CA" w:rsidP="008B4C25">
      <w:pPr>
        <w:bidi/>
        <w:jc w:val="both"/>
        <w:rPr>
          <w:rFonts w:asciiTheme="majorHAnsi" w:hAnsiTheme="majorHAnsi" w:cs="Arial"/>
          <w:sz w:val="22"/>
          <w:szCs w:val="22"/>
        </w:rPr>
      </w:pPr>
      <w:r>
        <w:rPr>
          <w:rFonts w:asciiTheme="majorHAnsi" w:hAnsiTheme="majorHAnsi" w:cs="Arial" w:hint="cs"/>
          <w:sz w:val="22"/>
          <w:szCs w:val="22"/>
          <w:rtl/>
        </w:rPr>
        <w:lastRenderedPageBreak/>
        <w:t>وقد شهدت</w:t>
      </w:r>
      <w:r w:rsidR="008B4C25">
        <w:rPr>
          <w:rFonts w:asciiTheme="majorHAnsi" w:hAnsiTheme="majorHAnsi" w:cs="Arial" w:hint="cs"/>
          <w:sz w:val="22"/>
          <w:szCs w:val="22"/>
          <w:rtl/>
        </w:rPr>
        <w:t xml:space="preserve"> </w:t>
      </w:r>
      <w:r w:rsidR="008B4C25" w:rsidRPr="008B4C25">
        <w:rPr>
          <w:rFonts w:asciiTheme="majorHAnsi" w:hAnsiTheme="majorHAnsi" w:cs="Arial" w:hint="cs"/>
          <w:sz w:val="22"/>
          <w:szCs w:val="22"/>
          <w:rtl/>
        </w:rPr>
        <w:t>جوائز</w:t>
      </w:r>
      <w:r w:rsidR="008B4C25">
        <w:rPr>
          <w:rFonts w:asciiTheme="majorHAnsi" w:hAnsiTheme="majorHAnsi" w:cs="Arial" w:hint="cs"/>
          <w:sz w:val="22"/>
          <w:szCs w:val="22"/>
          <w:rtl/>
        </w:rPr>
        <w:t xml:space="preserve"> </w:t>
      </w:r>
      <w:r w:rsidR="008B4C25" w:rsidRPr="008B4C25">
        <w:rPr>
          <w:rFonts w:asciiTheme="majorHAnsi" w:hAnsiTheme="majorHAnsi" w:cs="Arial" w:hint="cs"/>
          <w:sz w:val="22"/>
          <w:szCs w:val="22"/>
          <w:rtl/>
        </w:rPr>
        <w:t>أفضل</w:t>
      </w:r>
      <w:r w:rsidR="008B4C25" w:rsidRPr="008B4C25">
        <w:rPr>
          <w:rFonts w:asciiTheme="majorHAnsi" w:hAnsiTheme="majorHAnsi" w:cs="Arial"/>
          <w:sz w:val="22"/>
          <w:szCs w:val="22"/>
          <w:rtl/>
        </w:rPr>
        <w:t xml:space="preserve"> </w:t>
      </w:r>
      <w:r w:rsidR="008B4C25" w:rsidRPr="008B4C25">
        <w:rPr>
          <w:rFonts w:asciiTheme="majorHAnsi" w:hAnsiTheme="majorHAnsi" w:cs="Arial" w:hint="cs"/>
          <w:sz w:val="22"/>
          <w:szCs w:val="22"/>
          <w:rtl/>
        </w:rPr>
        <w:t>العلامات</w:t>
      </w:r>
      <w:r w:rsidR="008B4C25" w:rsidRPr="008B4C25">
        <w:rPr>
          <w:rFonts w:asciiTheme="majorHAnsi" w:hAnsiTheme="majorHAnsi" w:cs="Arial"/>
          <w:sz w:val="22"/>
          <w:szCs w:val="22"/>
          <w:rtl/>
        </w:rPr>
        <w:t xml:space="preserve"> </w:t>
      </w:r>
      <w:r w:rsidR="008B4C25" w:rsidRPr="008B4C25">
        <w:rPr>
          <w:rFonts w:asciiTheme="majorHAnsi" w:hAnsiTheme="majorHAnsi" w:cs="Arial" w:hint="cs"/>
          <w:sz w:val="22"/>
          <w:szCs w:val="22"/>
          <w:rtl/>
        </w:rPr>
        <w:t>العقارية</w:t>
      </w:r>
      <w:r w:rsidR="008B4C25" w:rsidRPr="008B4C25">
        <w:rPr>
          <w:rFonts w:asciiTheme="majorHAnsi" w:hAnsiTheme="majorHAnsi" w:cs="Arial"/>
          <w:sz w:val="22"/>
          <w:szCs w:val="22"/>
          <w:rtl/>
        </w:rPr>
        <w:t xml:space="preserve"> </w:t>
      </w:r>
      <w:r w:rsidR="008B4C25" w:rsidRPr="008B4C25">
        <w:rPr>
          <w:rFonts w:asciiTheme="majorHAnsi" w:hAnsiTheme="majorHAnsi" w:cs="Arial" w:hint="cs"/>
          <w:sz w:val="22"/>
          <w:szCs w:val="22"/>
          <w:rtl/>
        </w:rPr>
        <w:t>العالمية</w:t>
      </w:r>
      <w:r w:rsidR="008B4C25" w:rsidRPr="008B4C25">
        <w:rPr>
          <w:rFonts w:asciiTheme="majorHAnsi" w:hAnsiTheme="majorHAnsi" w:cs="Arial"/>
          <w:sz w:val="22"/>
          <w:szCs w:val="22"/>
          <w:rtl/>
        </w:rPr>
        <w:t xml:space="preserve"> 2016</w:t>
      </w:r>
      <w:r w:rsidR="008B4C25">
        <w:rPr>
          <w:rFonts w:asciiTheme="majorHAnsi" w:hAnsiTheme="majorHAnsi" w:cs="Arial" w:hint="cs"/>
          <w:sz w:val="22"/>
          <w:szCs w:val="22"/>
          <w:rtl/>
        </w:rPr>
        <w:t xml:space="preserve"> </w:t>
      </w:r>
      <w:r>
        <w:rPr>
          <w:rFonts w:asciiTheme="majorHAnsi" w:hAnsiTheme="majorHAnsi" w:cs="Arial" w:hint="cs"/>
          <w:sz w:val="22"/>
          <w:szCs w:val="22"/>
          <w:rtl/>
        </w:rPr>
        <w:t>ترشيحات من مختلف أسواق العقارات في آسيا سواء كانوا شركات مقاولات، مطورين، مصممين ديكور، ومهندسين معماريين وغيرهم مما يعملون في هذا المجال. وقد تم اختيار الفائزين من قبل لجنة تحكيم محايدة في نيودلهي خلال شهر يوليو 2016.</w:t>
      </w:r>
    </w:p>
    <w:p w14:paraId="272AC004" w14:textId="77777777" w:rsidR="003D1BB3" w:rsidRPr="003D1BB3" w:rsidRDefault="003D1BB3" w:rsidP="003D1BB3">
      <w:pPr>
        <w:jc w:val="both"/>
        <w:rPr>
          <w:rFonts w:asciiTheme="majorHAnsi" w:hAnsiTheme="majorHAnsi" w:cs="Arial"/>
          <w:sz w:val="22"/>
          <w:szCs w:val="22"/>
        </w:rPr>
      </w:pPr>
    </w:p>
    <w:p w14:paraId="79CBAA8D" w14:textId="77777777" w:rsidR="003027AC" w:rsidRDefault="003027AC" w:rsidP="003027AC">
      <w:pPr>
        <w:jc w:val="both"/>
        <w:rPr>
          <w:rFonts w:asciiTheme="majorHAnsi" w:hAnsiTheme="majorHAnsi" w:cs="Arial"/>
          <w:sz w:val="22"/>
          <w:szCs w:val="22"/>
        </w:rPr>
      </w:pPr>
    </w:p>
    <w:p w14:paraId="592751B0" w14:textId="77777777" w:rsidR="004E64B4" w:rsidRDefault="004E64B4" w:rsidP="004E64B4">
      <w:pPr>
        <w:shd w:val="clear" w:color="auto" w:fill="FFFFFF"/>
        <w:contextualSpacing/>
        <w:jc w:val="both"/>
        <w:textAlignment w:val="baseline"/>
        <w:rPr>
          <w:rFonts w:asciiTheme="majorHAnsi" w:hAnsiTheme="majorHAnsi" w:cs="Arial"/>
          <w:sz w:val="22"/>
          <w:szCs w:val="22"/>
          <w:highlight w:val="yellow"/>
        </w:rPr>
      </w:pPr>
    </w:p>
    <w:p w14:paraId="4299FA4C" w14:textId="05BB099F" w:rsidR="004E64B4" w:rsidRPr="003D1BB3" w:rsidRDefault="004E64B4" w:rsidP="00BE26CA">
      <w:pPr>
        <w:shd w:val="clear" w:color="auto" w:fill="FFFFFF"/>
        <w:jc w:val="center"/>
        <w:textAlignment w:val="baseline"/>
        <w:rPr>
          <w:rFonts w:asciiTheme="majorHAnsi" w:hAnsiTheme="majorHAnsi" w:cs="Arial"/>
          <w:b/>
          <w:sz w:val="22"/>
          <w:szCs w:val="22"/>
        </w:rPr>
      </w:pPr>
      <w:r w:rsidRPr="003D1BB3">
        <w:rPr>
          <w:rFonts w:asciiTheme="majorHAnsi" w:hAnsiTheme="majorHAnsi" w:cs="Arial"/>
          <w:b/>
          <w:sz w:val="22"/>
          <w:szCs w:val="22"/>
        </w:rPr>
        <w:t xml:space="preserve">--- </w:t>
      </w:r>
      <w:r w:rsidR="00BE26CA">
        <w:rPr>
          <w:rFonts w:asciiTheme="majorHAnsi" w:hAnsiTheme="majorHAnsi" w:cs="Arial" w:hint="cs"/>
          <w:b/>
          <w:sz w:val="22"/>
          <w:szCs w:val="22"/>
          <w:rtl/>
        </w:rPr>
        <w:t>انتهى</w:t>
      </w:r>
      <w:r w:rsidRPr="003D1BB3">
        <w:rPr>
          <w:rFonts w:asciiTheme="majorHAnsi" w:hAnsiTheme="majorHAnsi" w:cs="Arial"/>
          <w:b/>
          <w:sz w:val="22"/>
          <w:szCs w:val="22"/>
        </w:rPr>
        <w:t xml:space="preserve"> ---</w:t>
      </w:r>
    </w:p>
    <w:p w14:paraId="28241C1D" w14:textId="77777777" w:rsidR="004E64B4" w:rsidRPr="00290485" w:rsidRDefault="004E64B4" w:rsidP="004E64B4">
      <w:pPr>
        <w:shd w:val="clear" w:color="auto" w:fill="FFFFFF"/>
        <w:jc w:val="both"/>
        <w:textAlignment w:val="baseline"/>
        <w:rPr>
          <w:rFonts w:asciiTheme="majorHAnsi" w:hAnsiTheme="majorHAnsi" w:cs="Arial"/>
          <w:b/>
          <w:bCs/>
          <w:sz w:val="22"/>
          <w:szCs w:val="22"/>
        </w:rPr>
      </w:pPr>
    </w:p>
    <w:p w14:paraId="7CBC2448" w14:textId="77777777" w:rsidR="002A2B1E" w:rsidRPr="00290485" w:rsidRDefault="002A2B1E" w:rsidP="002A2B1E">
      <w:pPr>
        <w:jc w:val="both"/>
        <w:rPr>
          <w:rFonts w:asciiTheme="majorHAnsi" w:hAnsiTheme="majorHAnsi" w:cs="Arial"/>
          <w:sz w:val="22"/>
          <w:szCs w:val="22"/>
        </w:rPr>
      </w:pPr>
    </w:p>
    <w:p w14:paraId="58C8E567" w14:textId="77777777" w:rsidR="002A2B1E" w:rsidRPr="00244922" w:rsidRDefault="002A2B1E" w:rsidP="002A2B1E">
      <w:pPr>
        <w:bidi/>
        <w:rPr>
          <w:sz w:val="20"/>
          <w:szCs w:val="20"/>
          <w:lang w:val="en-GB"/>
        </w:rPr>
      </w:pPr>
      <w:r w:rsidRPr="00244922">
        <w:rPr>
          <w:rFonts w:ascii="Arial" w:hAnsi="Arial" w:cs="Arial"/>
          <w:b/>
          <w:bCs/>
          <w:color w:val="000000"/>
          <w:sz w:val="20"/>
          <w:szCs w:val="20"/>
          <w:bdr w:val="none" w:sz="0" w:space="0" w:color="auto" w:frame="1"/>
          <w:rtl/>
          <w:lang w:val="en-GB"/>
        </w:rPr>
        <w:t>حول ’عقارات جميرا للجولف</w:t>
      </w:r>
    </w:p>
    <w:p w14:paraId="2E157503" w14:textId="77777777" w:rsidR="002A2B1E" w:rsidRPr="00244922" w:rsidRDefault="002A2B1E" w:rsidP="002A2B1E">
      <w:pPr>
        <w:bidi/>
        <w:rPr>
          <w:sz w:val="20"/>
          <w:szCs w:val="20"/>
          <w:rtl/>
          <w:lang w:val="en-GB"/>
        </w:rPr>
      </w:pPr>
      <w:r w:rsidRPr="00244922">
        <w:rPr>
          <w:rFonts w:ascii="Arial" w:hAnsi="Arial" w:cs="Arial"/>
          <w:b/>
          <w:bCs/>
          <w:color w:val="000000"/>
          <w:sz w:val="20"/>
          <w:szCs w:val="20"/>
          <w:bdr w:val="none" w:sz="0" w:space="0" w:color="auto" w:frame="1"/>
          <w:rtl/>
          <w:lang w:val="en-GB"/>
        </w:rPr>
        <w:t> </w:t>
      </w:r>
    </w:p>
    <w:p w14:paraId="0836D0B4" w14:textId="77777777" w:rsidR="002A2B1E" w:rsidRPr="00244922" w:rsidRDefault="002A2B1E" w:rsidP="002A2B1E">
      <w:pPr>
        <w:bidi/>
        <w:ind w:left="20"/>
        <w:rPr>
          <w:sz w:val="20"/>
          <w:szCs w:val="20"/>
          <w:rtl/>
          <w:lang w:val="en-GB"/>
        </w:rPr>
      </w:pPr>
      <w:r w:rsidRPr="00244922">
        <w:rPr>
          <w:rFonts w:ascii="Arial" w:hAnsi="Arial" w:cs="Arial"/>
          <w:color w:val="000000"/>
          <w:sz w:val="20"/>
          <w:szCs w:val="20"/>
          <w:bdr w:val="none" w:sz="0" w:space="0" w:color="auto" w:frame="1"/>
          <w:rtl/>
          <w:lang w:val="en-GB"/>
        </w:rPr>
        <w:t xml:space="preserve">عقارات جميرا للجولف هي الجهة المستضيفة لبطولة موانئ دبي العالمية -التي هي الجولة النهائية للبطولة الأوروبية "السباق إلى دبي" منذ عام 2009-وهي واحدة من أعرق مجمعات الجولف السكنية في الشرق الأوسط، وتقدم مجموعة واسعة من المرافق العالمية المستوى وأكثر من 1700 منزل (قائم وقيد الإنشاء) مصممة بشكل فردي في دولة الإمارات العربية المتحدة. وتقع عقارات جميرا للجولف على بعد 15 دقيقة من جزيرة النخلة ومرسى دبي، وهي تضم ملعبي جولف " النار والأرض"، وهما مؤهلان لتقديم تجارب لا تنسى لعشاق لعبة الجولف ولاستضافة البطولات العالمية، كما تضم عقارات جميرا للجولف مجمعات المنازل الراقية التي تقع بالقرب من أهم الأماكن السياحية الرئيسية في دبي. تحفل عقارات جميرا للجولف بنادي جولف مبني وفقاً لأحدث التصاميم العالمية إلى جانب العديد من المطاعم وبرك السباحة والمراكز الصحية، كما تضم عقارات جميرا للجولف العديد من مرافق الترفيه والاستجمام، والتي تمنح القاطنين والزوار تألقاً وتنوعاً في حياتهم. </w:t>
      </w:r>
    </w:p>
    <w:p w14:paraId="39F15059" w14:textId="77777777" w:rsidR="002A2B1E" w:rsidRPr="00244922" w:rsidRDefault="002A2B1E" w:rsidP="002A2B1E">
      <w:pPr>
        <w:bidi/>
        <w:ind w:left="20"/>
        <w:rPr>
          <w:sz w:val="20"/>
          <w:szCs w:val="20"/>
          <w:rtl/>
          <w:lang w:val="en-GB"/>
        </w:rPr>
      </w:pPr>
      <w:r w:rsidRPr="00244922">
        <w:rPr>
          <w:rFonts w:ascii="Arial" w:hAnsi="Arial" w:cs="Arial"/>
          <w:color w:val="000000"/>
          <w:sz w:val="20"/>
          <w:szCs w:val="20"/>
          <w:bdr w:val="none" w:sz="0" w:space="0" w:color="auto" w:frame="1"/>
          <w:rtl/>
          <w:lang w:val="en-GB"/>
        </w:rPr>
        <w:t> </w:t>
      </w:r>
    </w:p>
    <w:p w14:paraId="79A440B1" w14:textId="77777777" w:rsidR="002A2B1E" w:rsidRPr="00244922" w:rsidRDefault="002A2B1E" w:rsidP="002A2B1E">
      <w:pPr>
        <w:bidi/>
        <w:ind w:left="20"/>
        <w:rPr>
          <w:sz w:val="20"/>
          <w:szCs w:val="20"/>
          <w:rtl/>
          <w:lang w:val="en-GB"/>
        </w:rPr>
      </w:pPr>
      <w:r w:rsidRPr="00244922">
        <w:rPr>
          <w:rFonts w:ascii="Arial" w:hAnsi="Arial" w:cs="Arial"/>
          <w:color w:val="000000"/>
          <w:sz w:val="20"/>
          <w:szCs w:val="20"/>
          <w:bdr w:val="none" w:sz="0" w:space="0" w:color="auto" w:frame="1"/>
          <w:rtl/>
          <w:lang w:val="en-GB"/>
        </w:rPr>
        <w:t>وقد أطلقت عقارات جميرا للجولف مؤخراً مشروعها الجديد الأندلس، والذي يضم خيارات متعددة من مساحات وتصاميم الشقق، بالإضافة إلى المجمعات السكنية والمراكز التجارية، إلى جانب مجموعةٍ من وسائل الراحة الحديثة والفاخرة.</w:t>
      </w:r>
    </w:p>
    <w:p w14:paraId="2D52C8C1" w14:textId="77777777" w:rsidR="002A2B1E" w:rsidRPr="00244922" w:rsidRDefault="002A2B1E" w:rsidP="002A2B1E">
      <w:pPr>
        <w:bidi/>
        <w:ind w:left="20"/>
        <w:rPr>
          <w:sz w:val="20"/>
          <w:szCs w:val="20"/>
          <w:rtl/>
          <w:lang w:val="en-GB"/>
        </w:rPr>
      </w:pPr>
      <w:r w:rsidRPr="00244922">
        <w:rPr>
          <w:rFonts w:ascii="Arial" w:hAnsi="Arial" w:cs="Arial"/>
          <w:sz w:val="20"/>
          <w:szCs w:val="20"/>
          <w:rtl/>
          <w:lang w:val="en-GB"/>
        </w:rPr>
        <w:t xml:space="preserve">يرجى زيارة الموقع </w:t>
      </w:r>
      <w:r w:rsidRPr="00244922">
        <w:rPr>
          <w:rFonts w:ascii="Arial" w:hAnsi="Arial" w:cs="Arial"/>
          <w:sz w:val="20"/>
          <w:szCs w:val="20"/>
          <w:lang w:val="en-GB" w:bidi="ar-AE"/>
        </w:rPr>
        <w:t>JumeirahGolfEstates.com</w:t>
      </w:r>
      <w:r w:rsidRPr="00244922">
        <w:rPr>
          <w:rFonts w:ascii="Arial" w:hAnsi="Arial" w:cs="Arial"/>
          <w:sz w:val="20"/>
          <w:szCs w:val="20"/>
          <w:rtl/>
          <w:lang w:val="en-GB" w:bidi="ar-AE"/>
        </w:rPr>
        <w:t xml:space="preserve"> </w:t>
      </w:r>
      <w:r w:rsidRPr="00244922">
        <w:rPr>
          <w:rFonts w:ascii="Arial" w:hAnsi="Arial" w:cs="Arial"/>
          <w:sz w:val="20"/>
          <w:szCs w:val="20"/>
          <w:rtl/>
          <w:lang w:val="en-GB"/>
        </w:rPr>
        <w:t xml:space="preserve">للمزيد من المعلومات، والتواصل مع عقارات جميرا للجولف عبر موقع فيسبوك </w:t>
      </w:r>
      <w:r w:rsidRPr="00244922">
        <w:rPr>
          <w:rFonts w:ascii="Arial" w:hAnsi="Arial" w:cs="Arial" w:hint="cs"/>
          <w:sz w:val="20"/>
          <w:szCs w:val="20"/>
          <w:rtl/>
          <w:lang w:val="en-GB"/>
        </w:rPr>
        <w:t>وتويتر وانستاغرام</w:t>
      </w:r>
      <w:r w:rsidRPr="00244922">
        <w:rPr>
          <w:rFonts w:ascii="Arial" w:hAnsi="Arial" w:cs="Arial"/>
          <w:sz w:val="20"/>
          <w:szCs w:val="20"/>
          <w:rtl/>
          <w:lang w:val="en-GB"/>
        </w:rPr>
        <w:t>.</w:t>
      </w:r>
    </w:p>
    <w:p w14:paraId="5BEC50BB" w14:textId="77777777" w:rsidR="002A2B1E" w:rsidRPr="00244922" w:rsidRDefault="002A2B1E" w:rsidP="002A2B1E">
      <w:pPr>
        <w:bidi/>
        <w:rPr>
          <w:sz w:val="20"/>
          <w:szCs w:val="20"/>
          <w:rtl/>
          <w:lang w:val="en-GB"/>
        </w:rPr>
      </w:pPr>
      <w:r w:rsidRPr="00244922">
        <w:rPr>
          <w:rFonts w:ascii="Arial" w:hAnsi="Arial" w:cs="Arial"/>
          <w:sz w:val="20"/>
          <w:szCs w:val="20"/>
          <w:rtl/>
          <w:lang w:val="en-GB"/>
        </w:rPr>
        <w:t> </w:t>
      </w:r>
    </w:p>
    <w:p w14:paraId="778316D8" w14:textId="167AB69B" w:rsidR="004E64B4" w:rsidRDefault="004E64B4" w:rsidP="004E64B4">
      <w:pPr>
        <w:shd w:val="clear" w:color="auto" w:fill="FFFFFF"/>
        <w:jc w:val="both"/>
        <w:textAlignment w:val="baseline"/>
        <w:rPr>
          <w:rFonts w:asciiTheme="majorHAnsi" w:hAnsiTheme="majorHAnsi" w:cs="Times"/>
          <w:bCs/>
          <w:color w:val="00B0F0"/>
          <w:sz w:val="22"/>
          <w:szCs w:val="22"/>
        </w:rPr>
      </w:pPr>
    </w:p>
    <w:p w14:paraId="46EFF429" w14:textId="5F78E95F" w:rsidR="004E64B4" w:rsidRPr="00946814" w:rsidRDefault="0096655C" w:rsidP="0096655C">
      <w:pPr>
        <w:pStyle w:val="NoSpacing"/>
        <w:jc w:val="both"/>
        <w:rPr>
          <w:rFonts w:asciiTheme="majorHAnsi" w:hAnsiTheme="majorHAnsi" w:cs="Arial"/>
          <w:sz w:val="22"/>
        </w:rPr>
      </w:pPr>
      <w:r>
        <w:rPr>
          <w:rFonts w:asciiTheme="majorHAnsi" w:hAnsiTheme="majorHAnsi"/>
          <w:sz w:val="22"/>
        </w:rPr>
        <w:t xml:space="preserve"> </w:t>
      </w:r>
    </w:p>
    <w:sectPr w:rsidR="004E64B4" w:rsidRPr="00946814" w:rsidSect="004E64B4">
      <w:headerReference w:type="default" r:id="rId7"/>
      <w:pgSz w:w="11900" w:h="16840"/>
      <w:pgMar w:top="1440" w:right="1800" w:bottom="1440" w:left="1800" w:header="4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D5021" w14:textId="77777777" w:rsidR="00632E10" w:rsidRDefault="00632E10" w:rsidP="00CD2A0D">
      <w:r>
        <w:separator/>
      </w:r>
    </w:p>
  </w:endnote>
  <w:endnote w:type="continuationSeparator" w:id="0">
    <w:p w14:paraId="4B05E465" w14:textId="77777777" w:rsidR="00632E10" w:rsidRDefault="00632E10" w:rsidP="00CD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skerville">
    <w:charset w:val="00"/>
    <w:family w:val="auto"/>
    <w:pitch w:val="variable"/>
    <w:sig w:usb0="80000067" w:usb1="00000000"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9D77A" w14:textId="77777777" w:rsidR="00632E10" w:rsidRDefault="00632E10" w:rsidP="00CD2A0D">
      <w:r>
        <w:separator/>
      </w:r>
    </w:p>
  </w:footnote>
  <w:footnote w:type="continuationSeparator" w:id="0">
    <w:p w14:paraId="123862EF" w14:textId="77777777" w:rsidR="00632E10" w:rsidRDefault="00632E10" w:rsidP="00CD2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E904D" w14:textId="77777777" w:rsidR="00EB7226" w:rsidRDefault="00EB7226" w:rsidP="004E64B4">
    <w:pPr>
      <w:pStyle w:val="Header"/>
      <w:jc w:val="center"/>
    </w:pPr>
    <w:r>
      <w:rPr>
        <w:noProof/>
      </w:rPr>
      <w:drawing>
        <wp:inline distT="0" distB="0" distL="0" distR="0" wp14:anchorId="4D5A24A2" wp14:editId="163C43AE">
          <wp:extent cx="1809750" cy="1155773"/>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GE.jpg"/>
                  <pic:cNvPicPr/>
                </pic:nvPicPr>
                <pic:blipFill>
                  <a:blip r:embed="rId1">
                    <a:extLst>
                      <a:ext uri="{28A0092B-C50C-407E-A947-70E740481C1C}">
                        <a14:useLocalDpi xmlns:a14="http://schemas.microsoft.com/office/drawing/2010/main" val="0"/>
                      </a:ext>
                    </a:extLst>
                  </a:blip>
                  <a:stretch>
                    <a:fillRect/>
                  </a:stretch>
                </pic:blipFill>
                <pic:spPr>
                  <a:xfrm>
                    <a:off x="0" y="0"/>
                    <a:ext cx="1867737" cy="1192805"/>
                  </a:xfrm>
                  <a:prstGeom prst="rect">
                    <a:avLst/>
                  </a:prstGeom>
                </pic:spPr>
              </pic:pic>
            </a:graphicData>
          </a:graphic>
        </wp:inline>
      </w:drawing>
    </w:r>
  </w:p>
  <w:p w14:paraId="3952928B" w14:textId="77777777" w:rsidR="00EB7226" w:rsidRDefault="00EB7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C01CE"/>
    <w:multiLevelType w:val="hybridMultilevel"/>
    <w:tmpl w:val="D6086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4B4"/>
    <w:rsid w:val="000A4D66"/>
    <w:rsid w:val="001173FB"/>
    <w:rsid w:val="001C12D2"/>
    <w:rsid w:val="001F1C57"/>
    <w:rsid w:val="00244922"/>
    <w:rsid w:val="002A2B1E"/>
    <w:rsid w:val="003027AC"/>
    <w:rsid w:val="00340CC1"/>
    <w:rsid w:val="003D1BB3"/>
    <w:rsid w:val="004515B6"/>
    <w:rsid w:val="004923A1"/>
    <w:rsid w:val="004E64B4"/>
    <w:rsid w:val="00550026"/>
    <w:rsid w:val="00562B0E"/>
    <w:rsid w:val="00605DF2"/>
    <w:rsid w:val="00632E10"/>
    <w:rsid w:val="006B0AA8"/>
    <w:rsid w:val="006C3458"/>
    <w:rsid w:val="00733D02"/>
    <w:rsid w:val="008B4C25"/>
    <w:rsid w:val="00947819"/>
    <w:rsid w:val="0096655C"/>
    <w:rsid w:val="00A06AD3"/>
    <w:rsid w:val="00A14762"/>
    <w:rsid w:val="00A31D1E"/>
    <w:rsid w:val="00B22506"/>
    <w:rsid w:val="00BE26CA"/>
    <w:rsid w:val="00CD2A0D"/>
    <w:rsid w:val="00D13ED5"/>
    <w:rsid w:val="00DB2D34"/>
    <w:rsid w:val="00E07FDA"/>
    <w:rsid w:val="00EB7226"/>
    <w:rsid w:val="00F62121"/>
    <w:rsid w:val="00F65D42"/>
    <w:rsid w:val="00F931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1252FB"/>
  <w15:docId w15:val="{2D8FF03D-473E-48A0-8C91-DC3A1F04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E6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4B4"/>
    <w:rPr>
      <w:color w:val="0000FF"/>
      <w:u w:val="single"/>
    </w:rPr>
  </w:style>
  <w:style w:type="paragraph" w:styleId="ListParagraph">
    <w:name w:val="List Paragraph"/>
    <w:basedOn w:val="Normal"/>
    <w:uiPriority w:val="34"/>
    <w:qFormat/>
    <w:rsid w:val="004E64B4"/>
    <w:pPr>
      <w:ind w:left="720"/>
      <w:contextualSpacing/>
    </w:pPr>
  </w:style>
  <w:style w:type="paragraph" w:styleId="Header">
    <w:name w:val="header"/>
    <w:basedOn w:val="Normal"/>
    <w:link w:val="HeaderChar"/>
    <w:uiPriority w:val="99"/>
    <w:unhideWhenUsed/>
    <w:rsid w:val="004E64B4"/>
    <w:pPr>
      <w:tabs>
        <w:tab w:val="center" w:pos="4320"/>
        <w:tab w:val="right" w:pos="8640"/>
      </w:tabs>
    </w:pPr>
  </w:style>
  <w:style w:type="character" w:customStyle="1" w:styleId="HeaderChar">
    <w:name w:val="Header Char"/>
    <w:basedOn w:val="DefaultParagraphFont"/>
    <w:link w:val="Header"/>
    <w:uiPriority w:val="99"/>
    <w:rsid w:val="004E64B4"/>
  </w:style>
  <w:style w:type="paragraph" w:styleId="NoSpacing">
    <w:name w:val="No Spacing"/>
    <w:uiPriority w:val="1"/>
    <w:qFormat/>
    <w:rsid w:val="004E64B4"/>
    <w:rPr>
      <w:rFonts w:ascii="Baskerville" w:eastAsiaTheme="minorHAnsi" w:hAnsi="Baskerville"/>
      <w:sz w:val="26"/>
      <w:szCs w:val="22"/>
      <w:lang w:val="en-GB"/>
    </w:rPr>
  </w:style>
  <w:style w:type="paragraph" w:styleId="BalloonText">
    <w:name w:val="Balloon Text"/>
    <w:basedOn w:val="Normal"/>
    <w:link w:val="BalloonTextChar"/>
    <w:uiPriority w:val="99"/>
    <w:semiHidden/>
    <w:unhideWhenUsed/>
    <w:rsid w:val="004E64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64B4"/>
    <w:rPr>
      <w:rFonts w:ascii="Lucida Grande" w:hAnsi="Lucida Grande" w:cs="Lucida Grande"/>
      <w:sz w:val="18"/>
      <w:szCs w:val="18"/>
    </w:rPr>
  </w:style>
  <w:style w:type="character" w:styleId="FollowedHyperlink">
    <w:name w:val="FollowedHyperlink"/>
    <w:basedOn w:val="DefaultParagraphFont"/>
    <w:uiPriority w:val="99"/>
    <w:semiHidden/>
    <w:unhideWhenUsed/>
    <w:rsid w:val="0096655C"/>
    <w:rPr>
      <w:color w:val="800080" w:themeColor="followedHyperlink"/>
      <w:u w:val="single"/>
    </w:rPr>
  </w:style>
  <w:style w:type="character" w:customStyle="1" w:styleId="apple-converted-space">
    <w:name w:val="apple-converted-space"/>
    <w:basedOn w:val="DefaultParagraphFont"/>
    <w:rsid w:val="00F9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970930">
      <w:bodyDiv w:val="1"/>
      <w:marLeft w:val="0"/>
      <w:marRight w:val="0"/>
      <w:marTop w:val="0"/>
      <w:marBottom w:val="0"/>
      <w:divBdr>
        <w:top w:val="none" w:sz="0" w:space="0" w:color="auto"/>
        <w:left w:val="none" w:sz="0" w:space="0" w:color="auto"/>
        <w:bottom w:val="none" w:sz="0" w:space="0" w:color="auto"/>
        <w:right w:val="none" w:sz="0" w:space="0" w:color="auto"/>
      </w:divBdr>
    </w:div>
    <w:div w:id="719868070">
      <w:bodyDiv w:val="1"/>
      <w:marLeft w:val="0"/>
      <w:marRight w:val="0"/>
      <w:marTop w:val="0"/>
      <w:marBottom w:val="0"/>
      <w:divBdr>
        <w:top w:val="none" w:sz="0" w:space="0" w:color="auto"/>
        <w:left w:val="none" w:sz="0" w:space="0" w:color="auto"/>
        <w:bottom w:val="none" w:sz="0" w:space="0" w:color="auto"/>
        <w:right w:val="none" w:sz="0" w:space="0" w:color="auto"/>
      </w:divBdr>
    </w:div>
    <w:div w:id="810975044">
      <w:bodyDiv w:val="1"/>
      <w:marLeft w:val="0"/>
      <w:marRight w:val="0"/>
      <w:marTop w:val="0"/>
      <w:marBottom w:val="0"/>
      <w:divBdr>
        <w:top w:val="none" w:sz="0" w:space="0" w:color="auto"/>
        <w:left w:val="none" w:sz="0" w:space="0" w:color="auto"/>
        <w:bottom w:val="none" w:sz="0" w:space="0" w:color="auto"/>
        <w:right w:val="none" w:sz="0" w:space="0" w:color="auto"/>
      </w:divBdr>
    </w:div>
    <w:div w:id="1131897062">
      <w:bodyDiv w:val="1"/>
      <w:marLeft w:val="0"/>
      <w:marRight w:val="0"/>
      <w:marTop w:val="0"/>
      <w:marBottom w:val="0"/>
      <w:divBdr>
        <w:top w:val="none" w:sz="0" w:space="0" w:color="auto"/>
        <w:left w:val="none" w:sz="0" w:space="0" w:color="auto"/>
        <w:bottom w:val="none" w:sz="0" w:space="0" w:color="auto"/>
        <w:right w:val="none" w:sz="0" w:space="0" w:color="auto"/>
      </w:divBdr>
      <w:divsChild>
        <w:div w:id="458501518">
          <w:marLeft w:val="0"/>
          <w:marRight w:val="0"/>
          <w:marTop w:val="0"/>
          <w:marBottom w:val="0"/>
          <w:divBdr>
            <w:top w:val="none" w:sz="0" w:space="0" w:color="auto"/>
            <w:left w:val="none" w:sz="0" w:space="0" w:color="auto"/>
            <w:bottom w:val="none" w:sz="0" w:space="0" w:color="auto"/>
            <w:right w:val="none" w:sz="0" w:space="0" w:color="auto"/>
          </w:divBdr>
          <w:divsChild>
            <w:div w:id="1366518519">
              <w:marLeft w:val="0"/>
              <w:marRight w:val="0"/>
              <w:marTop w:val="0"/>
              <w:marBottom w:val="0"/>
              <w:divBdr>
                <w:top w:val="none" w:sz="0" w:space="0" w:color="auto"/>
                <w:left w:val="none" w:sz="0" w:space="0" w:color="auto"/>
                <w:bottom w:val="none" w:sz="0" w:space="0" w:color="auto"/>
                <w:right w:val="none" w:sz="0" w:space="0" w:color="auto"/>
              </w:divBdr>
            </w:div>
            <w:div w:id="1038774053">
              <w:marLeft w:val="0"/>
              <w:marRight w:val="0"/>
              <w:marTop w:val="0"/>
              <w:marBottom w:val="0"/>
              <w:divBdr>
                <w:top w:val="none" w:sz="0" w:space="0" w:color="auto"/>
                <w:left w:val="none" w:sz="0" w:space="0" w:color="auto"/>
                <w:bottom w:val="none" w:sz="0" w:space="0" w:color="auto"/>
                <w:right w:val="none" w:sz="0" w:space="0" w:color="auto"/>
              </w:divBdr>
            </w:div>
            <w:div w:id="3008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06186">
      <w:bodyDiv w:val="1"/>
      <w:marLeft w:val="0"/>
      <w:marRight w:val="0"/>
      <w:marTop w:val="0"/>
      <w:marBottom w:val="0"/>
      <w:divBdr>
        <w:top w:val="none" w:sz="0" w:space="0" w:color="auto"/>
        <w:left w:val="none" w:sz="0" w:space="0" w:color="auto"/>
        <w:bottom w:val="none" w:sz="0" w:space="0" w:color="auto"/>
        <w:right w:val="none" w:sz="0" w:space="0" w:color="auto"/>
      </w:divBdr>
      <w:divsChild>
        <w:div w:id="1494375871">
          <w:marLeft w:val="0"/>
          <w:marRight w:val="0"/>
          <w:marTop w:val="0"/>
          <w:marBottom w:val="0"/>
          <w:divBdr>
            <w:top w:val="none" w:sz="0" w:space="0" w:color="auto"/>
            <w:left w:val="none" w:sz="0" w:space="0" w:color="auto"/>
            <w:bottom w:val="none" w:sz="0" w:space="0" w:color="auto"/>
            <w:right w:val="none" w:sz="0" w:space="0" w:color="auto"/>
          </w:divBdr>
          <w:divsChild>
            <w:div w:id="12024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Grayling</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Fyfe</dc:creator>
  <cp:lastModifiedBy>Azar Kilani</cp:lastModifiedBy>
  <cp:revision>3</cp:revision>
  <dcterms:created xsi:type="dcterms:W3CDTF">2016-08-01T06:16:00Z</dcterms:created>
  <dcterms:modified xsi:type="dcterms:W3CDTF">2016-08-01T06:26:00Z</dcterms:modified>
</cp:coreProperties>
</file>