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A3F57" w14:textId="77777777" w:rsidR="00142BCA" w:rsidRPr="006B4C65" w:rsidRDefault="00142BCA" w:rsidP="002E309F">
      <w:pPr>
        <w:spacing w:after="120"/>
        <w:jc w:val="both"/>
        <w:rPr>
          <w:rFonts w:ascii="Dubai" w:hAnsi="Dubai" w:cs="Dubai"/>
          <w:b/>
          <w:bCs/>
          <w:sz w:val="28"/>
          <w:szCs w:val="28"/>
        </w:rPr>
      </w:pPr>
    </w:p>
    <w:p w14:paraId="3B5C19C2" w14:textId="00123DAB" w:rsidR="006268AC" w:rsidRPr="006B4C65" w:rsidRDefault="00142BCA" w:rsidP="00C73CC0">
      <w:pPr>
        <w:spacing w:after="120"/>
        <w:jc w:val="center"/>
        <w:rPr>
          <w:rFonts w:ascii="Dubai" w:hAnsi="Dubai" w:cs="Dubai"/>
          <w:b/>
          <w:bCs/>
          <w:sz w:val="32"/>
          <w:szCs w:val="32"/>
        </w:rPr>
      </w:pPr>
      <w:r w:rsidRPr="006B4C65">
        <w:rPr>
          <w:rFonts w:ascii="Dubai" w:hAnsi="Dubai" w:cs="Dubai"/>
          <w:b/>
          <w:bCs/>
          <w:sz w:val="32"/>
          <w:szCs w:val="32"/>
        </w:rPr>
        <w:t xml:space="preserve">Jumeirah Golf Estates </w:t>
      </w:r>
      <w:r w:rsidR="006B4C65">
        <w:rPr>
          <w:rFonts w:ascii="Dubai" w:hAnsi="Dubai" w:cs="Dubai"/>
          <w:b/>
          <w:bCs/>
          <w:sz w:val="32"/>
          <w:szCs w:val="32"/>
        </w:rPr>
        <w:t>Celebrates 46</w:t>
      </w:r>
      <w:r w:rsidR="006B4C65" w:rsidRPr="006B4C65">
        <w:rPr>
          <w:rFonts w:ascii="Dubai" w:hAnsi="Dubai" w:cs="Dubai"/>
          <w:b/>
          <w:bCs/>
          <w:sz w:val="32"/>
          <w:szCs w:val="32"/>
          <w:vertAlign w:val="superscript"/>
        </w:rPr>
        <w:t>th</w:t>
      </w:r>
      <w:r w:rsidR="006B4C65">
        <w:rPr>
          <w:rFonts w:ascii="Dubai" w:hAnsi="Dubai" w:cs="Dubai"/>
          <w:b/>
          <w:bCs/>
          <w:sz w:val="32"/>
          <w:szCs w:val="32"/>
        </w:rPr>
        <w:t xml:space="preserve"> UAE National Day</w:t>
      </w:r>
    </w:p>
    <w:p w14:paraId="5FF2176A" w14:textId="22AD0B77" w:rsidR="00142BCA" w:rsidRPr="006B4C65" w:rsidRDefault="00142BCA" w:rsidP="002E309F">
      <w:pPr>
        <w:spacing w:after="120"/>
        <w:jc w:val="both"/>
        <w:rPr>
          <w:rFonts w:ascii="Dubai" w:hAnsi="Dubai" w:cs="Dubai"/>
          <w:b/>
          <w:bCs/>
        </w:rPr>
      </w:pPr>
    </w:p>
    <w:p w14:paraId="5CE16F52" w14:textId="3118AE04" w:rsidR="00142BCA" w:rsidRPr="006B4C65" w:rsidRDefault="00BF18D2" w:rsidP="006B4C65">
      <w:pPr>
        <w:spacing w:after="120"/>
        <w:jc w:val="both"/>
        <w:rPr>
          <w:rFonts w:ascii="Dubai" w:hAnsi="Dubai" w:cs="Dubai"/>
          <w:i/>
          <w:iCs/>
        </w:rPr>
      </w:pPr>
      <w:bookmarkStart w:id="0" w:name="_GoBack"/>
      <w:r w:rsidRPr="006B4C65">
        <w:rPr>
          <w:rFonts w:ascii="Dubai" w:hAnsi="Dubai" w:cs="Dubai"/>
          <w:b/>
          <w:bCs/>
          <w:sz w:val="22"/>
          <w:szCs w:val="22"/>
        </w:rPr>
        <w:t>Dubai, United Arab Emirates,</w:t>
      </w:r>
      <w:r w:rsidR="00936F7D">
        <w:rPr>
          <w:rFonts w:ascii="Dubai" w:hAnsi="Dubai" w:cs="Dubai"/>
          <w:b/>
          <w:bCs/>
          <w:sz w:val="22"/>
          <w:szCs w:val="22"/>
        </w:rPr>
        <w:t xml:space="preserve"> </w:t>
      </w:r>
      <w:r w:rsidR="006E75F3">
        <w:rPr>
          <w:rFonts w:ascii="Dubai" w:hAnsi="Dubai" w:cs="Dubai"/>
          <w:b/>
          <w:bCs/>
          <w:sz w:val="22"/>
          <w:szCs w:val="22"/>
        </w:rPr>
        <w:t>02 December</w:t>
      </w:r>
      <w:r w:rsidR="00D37935" w:rsidRPr="006B4C65">
        <w:rPr>
          <w:rFonts w:ascii="Dubai" w:hAnsi="Dubai" w:cs="Dubai"/>
          <w:b/>
          <w:bCs/>
          <w:sz w:val="22"/>
          <w:szCs w:val="22"/>
        </w:rPr>
        <w:t xml:space="preserve"> </w:t>
      </w:r>
      <w:r w:rsidR="00815EC7" w:rsidRPr="006B4C65">
        <w:rPr>
          <w:rFonts w:ascii="Dubai" w:hAnsi="Dubai" w:cs="Dubai"/>
          <w:b/>
          <w:bCs/>
          <w:sz w:val="22"/>
          <w:szCs w:val="22"/>
        </w:rPr>
        <w:t>2017</w:t>
      </w:r>
      <w:r w:rsidRPr="006B4C65">
        <w:rPr>
          <w:rFonts w:ascii="Dubai" w:hAnsi="Dubai" w:cs="Dubai"/>
          <w:b/>
          <w:bCs/>
          <w:sz w:val="22"/>
          <w:szCs w:val="22"/>
        </w:rPr>
        <w:t xml:space="preserve"> </w:t>
      </w:r>
      <w:r w:rsidRPr="006B4C65">
        <w:rPr>
          <w:rFonts w:ascii="Dubai" w:hAnsi="Dubai" w:cs="Dubai"/>
          <w:sz w:val="22"/>
          <w:szCs w:val="22"/>
        </w:rPr>
        <w:t>–</w:t>
      </w:r>
      <w:r w:rsidR="002E309F" w:rsidRPr="006B4C65">
        <w:rPr>
          <w:rFonts w:ascii="Dubai" w:hAnsi="Dubai" w:cs="Dubai"/>
          <w:sz w:val="22"/>
          <w:szCs w:val="22"/>
        </w:rPr>
        <w:t xml:space="preserve"> </w:t>
      </w:r>
      <w:r w:rsidR="0063641B">
        <w:rPr>
          <w:rFonts w:ascii="Dubai" w:hAnsi="Dubai" w:cs="Dubai"/>
          <w:sz w:val="22"/>
          <w:szCs w:val="22"/>
        </w:rPr>
        <w:t>Residents</w:t>
      </w:r>
      <w:r w:rsidR="00A830E2">
        <w:rPr>
          <w:rFonts w:ascii="Dubai" w:hAnsi="Dubai" w:cs="Dubai"/>
          <w:sz w:val="22"/>
          <w:szCs w:val="22"/>
        </w:rPr>
        <w:t xml:space="preserve">, Clubhouse </w:t>
      </w:r>
      <w:proofErr w:type="gramStart"/>
      <w:r w:rsidR="00A830E2">
        <w:rPr>
          <w:rFonts w:ascii="Dubai" w:hAnsi="Dubai" w:cs="Dubai"/>
          <w:sz w:val="22"/>
          <w:szCs w:val="22"/>
        </w:rPr>
        <w:t>members ,</w:t>
      </w:r>
      <w:proofErr w:type="gramEnd"/>
      <w:r w:rsidR="0063641B">
        <w:rPr>
          <w:rFonts w:ascii="Dubai" w:hAnsi="Dubai" w:cs="Dubai"/>
          <w:sz w:val="22"/>
          <w:szCs w:val="22"/>
        </w:rPr>
        <w:t xml:space="preserve"> and employees of </w:t>
      </w:r>
      <w:r w:rsidR="00D37935" w:rsidRPr="006B4C65">
        <w:rPr>
          <w:rFonts w:ascii="Dubai" w:hAnsi="Dubai" w:cs="Dubai"/>
          <w:sz w:val="22"/>
          <w:szCs w:val="22"/>
        </w:rPr>
        <w:t xml:space="preserve">Jumeirah Golf Estates, </w:t>
      </w:r>
      <w:r w:rsidR="0088711D" w:rsidRPr="006B4C65">
        <w:rPr>
          <w:rFonts w:ascii="Dubai" w:hAnsi="Dubai" w:cs="Dubai"/>
          <w:sz w:val="22"/>
          <w:szCs w:val="22"/>
        </w:rPr>
        <w:t>the world-class residential golf destination offering luxury homes and leisure facilities among two internationally-acclaimed championship golf courses</w:t>
      </w:r>
      <w:r w:rsidR="00D37935" w:rsidRPr="006B4C65">
        <w:rPr>
          <w:rFonts w:ascii="Dubai" w:hAnsi="Dubai" w:cs="Dubai"/>
          <w:sz w:val="22"/>
          <w:szCs w:val="22"/>
        </w:rPr>
        <w:t xml:space="preserve">, </w:t>
      </w:r>
      <w:r w:rsidR="0063641B">
        <w:rPr>
          <w:rFonts w:ascii="Dubai" w:hAnsi="Dubai" w:cs="Dubai"/>
          <w:sz w:val="22"/>
          <w:szCs w:val="22"/>
        </w:rPr>
        <w:t>gathered to celebrate</w:t>
      </w:r>
      <w:r w:rsidR="006B4C65">
        <w:rPr>
          <w:rFonts w:ascii="Dubai" w:hAnsi="Dubai" w:cs="Dubai"/>
          <w:sz w:val="22"/>
          <w:szCs w:val="22"/>
        </w:rPr>
        <w:t xml:space="preserve"> the 46</w:t>
      </w:r>
      <w:r w:rsidR="006B4C65" w:rsidRPr="006B4C65">
        <w:rPr>
          <w:rFonts w:ascii="Dubai" w:hAnsi="Dubai" w:cs="Dubai"/>
          <w:sz w:val="22"/>
          <w:szCs w:val="22"/>
          <w:vertAlign w:val="superscript"/>
        </w:rPr>
        <w:t>th</w:t>
      </w:r>
      <w:r w:rsidR="006B4C65">
        <w:rPr>
          <w:rFonts w:ascii="Dubai" w:hAnsi="Dubai" w:cs="Dubai"/>
          <w:sz w:val="22"/>
          <w:szCs w:val="22"/>
        </w:rPr>
        <w:t xml:space="preserve"> UAE National Day. </w:t>
      </w:r>
      <w:r w:rsidR="0063641B">
        <w:rPr>
          <w:rFonts w:ascii="Dubai" w:hAnsi="Dubai" w:cs="Dubai"/>
          <w:sz w:val="22"/>
          <w:szCs w:val="22"/>
        </w:rPr>
        <w:t xml:space="preserve">The festivities included a number of </w:t>
      </w:r>
      <w:r w:rsidR="006B4C65" w:rsidRPr="006B4C65">
        <w:rPr>
          <w:rFonts w:ascii="Dubai" w:hAnsi="Dubai" w:cs="Dubai"/>
          <w:sz w:val="22"/>
          <w:szCs w:val="22"/>
        </w:rPr>
        <w:t>activities</w:t>
      </w:r>
      <w:r w:rsidR="0063641B">
        <w:rPr>
          <w:rFonts w:ascii="Dubai" w:hAnsi="Dubai" w:cs="Dubai"/>
          <w:sz w:val="22"/>
          <w:szCs w:val="22"/>
        </w:rPr>
        <w:t xml:space="preserve"> and </w:t>
      </w:r>
      <w:r w:rsidR="006B4C65" w:rsidRPr="006B4C65">
        <w:rPr>
          <w:rFonts w:ascii="Dubai" w:hAnsi="Dubai" w:cs="Dubai"/>
          <w:sz w:val="22"/>
          <w:szCs w:val="22"/>
        </w:rPr>
        <w:t>entertainment</w:t>
      </w:r>
      <w:r w:rsidR="0063641B">
        <w:rPr>
          <w:rFonts w:ascii="Dubai" w:hAnsi="Dubai" w:cs="Dubai"/>
          <w:sz w:val="22"/>
          <w:szCs w:val="22"/>
        </w:rPr>
        <w:t xml:space="preserve"> at the Jumeirah Golf Estates Clubhouse, which was decorated in honour of the occasion. </w:t>
      </w:r>
    </w:p>
    <w:bookmarkEnd w:id="0"/>
    <w:p w14:paraId="4F787DE5" w14:textId="77777777" w:rsidR="00142BCA" w:rsidRPr="006B4C65" w:rsidRDefault="00142BCA" w:rsidP="00142BCA">
      <w:pPr>
        <w:jc w:val="center"/>
        <w:rPr>
          <w:rFonts w:ascii="Dubai" w:hAnsi="Dubai" w:cs="Dubai"/>
          <w:b/>
          <w:bCs/>
          <w:sz w:val="18"/>
          <w:szCs w:val="18"/>
        </w:rPr>
      </w:pPr>
      <w:r w:rsidRPr="006B4C65">
        <w:rPr>
          <w:rFonts w:ascii="Dubai" w:hAnsi="Dubai" w:cs="Dubai"/>
          <w:b/>
          <w:bCs/>
          <w:sz w:val="18"/>
          <w:szCs w:val="18"/>
        </w:rPr>
        <w:t>-Ends-</w:t>
      </w:r>
    </w:p>
    <w:p w14:paraId="5C82A39D" w14:textId="77777777" w:rsidR="00142BCA" w:rsidRPr="006B4C65" w:rsidRDefault="00142BCA" w:rsidP="002E309F">
      <w:pPr>
        <w:spacing w:after="120"/>
        <w:jc w:val="both"/>
        <w:rPr>
          <w:rFonts w:ascii="Dubai" w:hAnsi="Dubai" w:cs="Dubai"/>
        </w:rPr>
      </w:pPr>
    </w:p>
    <w:p w14:paraId="1ACBADAE" w14:textId="77777777" w:rsidR="002411EB" w:rsidRPr="006B4C65" w:rsidRDefault="002411EB" w:rsidP="002E309F">
      <w:pPr>
        <w:spacing w:after="120"/>
        <w:jc w:val="center"/>
        <w:rPr>
          <w:rFonts w:ascii="Dubai" w:hAnsi="Dubai" w:cs="Dubai"/>
        </w:rPr>
      </w:pPr>
    </w:p>
    <w:p w14:paraId="2B2CE985" w14:textId="77777777" w:rsidR="00936F7D" w:rsidRPr="006B4C65" w:rsidRDefault="00936F7D" w:rsidP="006B4C65">
      <w:pPr>
        <w:rPr>
          <w:rFonts w:ascii="Dubai" w:hAnsi="Dubai" w:cs="Dubai"/>
          <w:b/>
          <w:bCs/>
          <w:u w:val="single"/>
        </w:rPr>
      </w:pPr>
      <w:r w:rsidRPr="006B4C65">
        <w:rPr>
          <w:rFonts w:ascii="Dubai" w:hAnsi="Dubai" w:cs="Dubai"/>
          <w:b/>
          <w:bCs/>
          <w:u w:val="single"/>
        </w:rPr>
        <w:t>Notes to Editor</w:t>
      </w:r>
    </w:p>
    <w:p w14:paraId="75075254" w14:textId="77777777" w:rsidR="00936F7D" w:rsidRPr="006B4C65" w:rsidRDefault="00936F7D" w:rsidP="00936F7D">
      <w:pPr>
        <w:rPr>
          <w:rFonts w:ascii="Dubai" w:hAnsi="Dubai" w:cs="Dubai"/>
        </w:rPr>
      </w:pPr>
    </w:p>
    <w:p w14:paraId="369FB46C" w14:textId="77777777" w:rsidR="00936F7D" w:rsidRPr="006B4C65" w:rsidRDefault="00936F7D" w:rsidP="00936F7D">
      <w:pPr>
        <w:rPr>
          <w:rFonts w:ascii="Dubai" w:hAnsi="Dubai" w:cs="Dubai"/>
          <w:b/>
          <w:bCs/>
          <w:sz w:val="22"/>
          <w:szCs w:val="22"/>
        </w:rPr>
      </w:pPr>
      <w:r w:rsidRPr="006B4C65">
        <w:rPr>
          <w:rFonts w:ascii="Dubai" w:hAnsi="Dubai" w:cs="Dubai"/>
          <w:b/>
          <w:bCs/>
          <w:sz w:val="22"/>
          <w:szCs w:val="22"/>
        </w:rPr>
        <w:t>About Jumeirah Golf Estates</w:t>
      </w:r>
    </w:p>
    <w:p w14:paraId="27D974CB" w14:textId="77777777" w:rsidR="00936F7D" w:rsidRPr="006B4C65" w:rsidRDefault="00936F7D" w:rsidP="006B4C65">
      <w:pPr>
        <w:spacing w:after="120"/>
        <w:jc w:val="both"/>
        <w:rPr>
          <w:rFonts w:ascii="Dubai" w:hAnsi="Dubai" w:cs="Dubai"/>
          <w:sz w:val="22"/>
          <w:szCs w:val="22"/>
        </w:rPr>
      </w:pPr>
      <w:r w:rsidRPr="006B4C65">
        <w:rPr>
          <w:rFonts w:ascii="Dubai" w:hAnsi="Dubai" w:cs="Dubai"/>
          <w:sz w:val="22"/>
          <w:szCs w:val="22"/>
        </w:rPr>
        <w:t xml:space="preserve">Host to the DP World Tour Championship since 2009, Jumeirah Golf Estates is one of the Middle East’s most prestigious residential golf communities, offering a wide range of world-class golfing facilities and individually designed homes in the United Arab Emirates. Situated just 15 minutes from the Palm Jumeirah and Dubai Marina and only minutes away from the site of Dubai Expo 2020 and Al Maktoum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14:paraId="4393D288" w14:textId="290C84CA" w:rsidR="00936F7D" w:rsidRPr="006B4C65" w:rsidRDefault="00936F7D" w:rsidP="006B4C65">
      <w:pPr>
        <w:spacing w:after="120"/>
        <w:jc w:val="both"/>
        <w:rPr>
          <w:rFonts w:ascii="Dubai" w:hAnsi="Dubai" w:cs="Dubai"/>
          <w:sz w:val="22"/>
          <w:szCs w:val="22"/>
        </w:rPr>
      </w:pPr>
      <w:r w:rsidRPr="006B4C65">
        <w:rPr>
          <w:rFonts w:ascii="Dubai" w:hAnsi="Dubai" w:cs="Dubai"/>
          <w:sz w:val="22"/>
          <w:szCs w:val="22"/>
        </w:rPr>
        <w:t xml:space="preserve">The Fire &amp; Earth courses are part of Jumeirah Golf Estates Phase A development, which consists of 375 hectares of a </w:t>
      </w:r>
      <w:r w:rsidR="007E0747" w:rsidRPr="00936F7D">
        <w:rPr>
          <w:rFonts w:ascii="Dubai" w:hAnsi="Dubai" w:cs="Dubai"/>
          <w:sz w:val="22"/>
          <w:szCs w:val="22"/>
        </w:rPr>
        <w:t>1,119-hectare</w:t>
      </w:r>
      <w:r w:rsidRPr="006B4C65">
        <w:rPr>
          <w:rFonts w:ascii="Dubai" w:hAnsi="Dubai" w:cs="Dubai"/>
          <w:sz w:val="22"/>
          <w:szCs w:val="22"/>
        </w:rPr>
        <w:t xml:space="preserve"> land parcel, and incorporates 16 residential communities, comprising of more than 1,800 constructed and under construction properties. </w:t>
      </w:r>
    </w:p>
    <w:p w14:paraId="424FA737" w14:textId="548143B3" w:rsidR="00936F7D" w:rsidRPr="006B4C65" w:rsidRDefault="00936F7D" w:rsidP="006B4C65">
      <w:pPr>
        <w:spacing w:after="120"/>
        <w:jc w:val="both"/>
        <w:rPr>
          <w:rFonts w:ascii="Dubai" w:hAnsi="Dubai" w:cs="Dubai"/>
          <w:sz w:val="22"/>
          <w:szCs w:val="22"/>
        </w:rPr>
      </w:pPr>
      <w:r w:rsidRPr="006B4C65">
        <w:rPr>
          <w:rFonts w:ascii="Dubai" w:hAnsi="Dubai" w:cs="Dubai"/>
          <w:sz w:val="22"/>
          <w:szCs w:val="22"/>
        </w:rPr>
        <w:t xml:space="preserve">Visit </w:t>
      </w:r>
      <w:hyperlink r:id="rId8" w:history="1">
        <w:r w:rsidRPr="006B4C65">
          <w:rPr>
            <w:rFonts w:ascii="Dubai" w:hAnsi="Dubai" w:cs="Dubai"/>
            <w:sz w:val="22"/>
            <w:szCs w:val="22"/>
          </w:rPr>
          <w:t>JumeirahGolfEstates.com</w:t>
        </w:r>
      </w:hyperlink>
      <w:r w:rsidRPr="006B4C65">
        <w:rPr>
          <w:rFonts w:ascii="Dubai" w:hAnsi="Dubai" w:cs="Dubai"/>
          <w:sz w:val="22"/>
          <w:szCs w:val="22"/>
        </w:rPr>
        <w:t xml:space="preserve"> for more information and connect with Jumeirah Golf Estates on </w:t>
      </w:r>
      <w:hyperlink r:id="rId9" w:history="1">
        <w:r w:rsidRPr="006B4C65">
          <w:rPr>
            <w:rFonts w:ascii="Dubai" w:hAnsi="Dubai" w:cs="Dubai"/>
            <w:sz w:val="22"/>
            <w:szCs w:val="22"/>
          </w:rPr>
          <w:t>Facebook</w:t>
        </w:r>
      </w:hyperlink>
      <w:r w:rsidRPr="006B4C65">
        <w:rPr>
          <w:rFonts w:ascii="Dubai" w:hAnsi="Dubai" w:cs="Dubai"/>
          <w:sz w:val="22"/>
          <w:szCs w:val="22"/>
        </w:rPr>
        <w:t xml:space="preserve">, </w:t>
      </w:r>
      <w:hyperlink r:id="rId10" w:history="1">
        <w:r w:rsidRPr="006B4C65">
          <w:rPr>
            <w:rFonts w:ascii="Dubai" w:hAnsi="Dubai" w:cs="Dubai"/>
            <w:sz w:val="22"/>
            <w:szCs w:val="22"/>
          </w:rPr>
          <w:t>Twitter</w:t>
        </w:r>
      </w:hyperlink>
      <w:r w:rsidRPr="006B4C65">
        <w:rPr>
          <w:rFonts w:ascii="Dubai" w:hAnsi="Dubai" w:cs="Dubai"/>
          <w:sz w:val="22"/>
          <w:szCs w:val="22"/>
        </w:rPr>
        <w:t xml:space="preserve">, and on </w:t>
      </w:r>
      <w:r w:rsidRPr="006B4C65">
        <w:rPr>
          <w:rFonts w:ascii="Dubai" w:hAnsi="Dubai" w:cs="Dubai"/>
          <w:sz w:val="22"/>
          <w:szCs w:val="22"/>
        </w:rPr>
        <w:fldChar w:fldCharType="begin"/>
      </w:r>
      <w:r w:rsidRPr="006B4C65">
        <w:rPr>
          <w:rFonts w:ascii="Dubai" w:hAnsi="Dubai" w:cs="Dubai"/>
          <w:sz w:val="22"/>
          <w:szCs w:val="22"/>
        </w:rPr>
        <w:instrText>HYPERLINK "https://instagram.com/jumeirahgolfest/"</w:instrText>
      </w:r>
      <w:r w:rsidRPr="006B4C65">
        <w:rPr>
          <w:rFonts w:ascii="Dubai" w:hAnsi="Dubai" w:cs="Dubai"/>
          <w:sz w:val="22"/>
          <w:szCs w:val="22"/>
        </w:rPr>
        <w:fldChar w:fldCharType="separate"/>
      </w:r>
      <w:r w:rsidRPr="006B4C65">
        <w:rPr>
          <w:rFonts w:ascii="Dubai" w:hAnsi="Dubai" w:cs="Dubai"/>
          <w:sz w:val="22"/>
          <w:szCs w:val="22"/>
        </w:rPr>
        <w:t>Instagram</w:t>
      </w:r>
      <w:r>
        <w:rPr>
          <w:rFonts w:ascii="Dubai" w:hAnsi="Dubai" w:cs="Dubai"/>
          <w:sz w:val="22"/>
          <w:szCs w:val="22"/>
        </w:rPr>
        <w:t xml:space="preserve">. </w:t>
      </w:r>
    </w:p>
    <w:p w14:paraId="198B7640" w14:textId="77777777" w:rsidR="00936F7D" w:rsidRDefault="00936F7D" w:rsidP="00936F7D">
      <w:pPr>
        <w:contextualSpacing/>
        <w:jc w:val="both"/>
        <w:rPr>
          <w:rFonts w:ascii="Dubai" w:hAnsi="Dubai" w:cs="Dubai"/>
          <w:sz w:val="22"/>
          <w:szCs w:val="22"/>
        </w:rPr>
      </w:pPr>
      <w:r w:rsidRPr="006B4C65">
        <w:rPr>
          <w:rFonts w:ascii="Dubai" w:hAnsi="Dubai" w:cs="Dubai"/>
          <w:sz w:val="22"/>
          <w:szCs w:val="22"/>
        </w:rPr>
        <w:fldChar w:fldCharType="end"/>
      </w:r>
    </w:p>
    <w:p w14:paraId="7F3D900A" w14:textId="6248AFC1" w:rsidR="00936F7D" w:rsidRPr="006B4C65" w:rsidRDefault="00936F7D" w:rsidP="006B4C65">
      <w:pPr>
        <w:contextualSpacing/>
        <w:jc w:val="both"/>
        <w:rPr>
          <w:rFonts w:ascii="Dubai" w:hAnsi="Dubai" w:cs="Dubai"/>
          <w:b/>
          <w:bCs/>
          <w:sz w:val="22"/>
          <w:szCs w:val="22"/>
        </w:rPr>
      </w:pPr>
      <w:r w:rsidRPr="006B4C65">
        <w:rPr>
          <w:rFonts w:ascii="Dubai" w:hAnsi="Dubai" w:cs="Dubai"/>
          <w:b/>
          <w:bCs/>
          <w:sz w:val="22"/>
          <w:szCs w:val="22"/>
        </w:rPr>
        <w:t>Press inquiries:</w:t>
      </w:r>
    </w:p>
    <w:p w14:paraId="77CBDA8C" w14:textId="77777777" w:rsidR="00936F7D" w:rsidRPr="006B4C65" w:rsidRDefault="00936F7D" w:rsidP="006B4C65">
      <w:pPr>
        <w:contextualSpacing/>
        <w:rPr>
          <w:rFonts w:ascii="Dubai" w:hAnsi="Dubai" w:cs="Dubai"/>
          <w:sz w:val="22"/>
          <w:szCs w:val="22"/>
        </w:rPr>
      </w:pPr>
      <w:r w:rsidRPr="006B4C65">
        <w:rPr>
          <w:rFonts w:ascii="Dubai" w:hAnsi="Dubai" w:cs="Dubai"/>
          <w:sz w:val="22"/>
          <w:szCs w:val="22"/>
        </w:rPr>
        <w:t xml:space="preserve">Yasmine Kassem </w:t>
      </w:r>
    </w:p>
    <w:p w14:paraId="628C2412" w14:textId="77777777" w:rsidR="00936F7D" w:rsidRPr="006B4C65" w:rsidRDefault="00936F7D" w:rsidP="006B4C65">
      <w:pPr>
        <w:contextualSpacing/>
        <w:rPr>
          <w:rFonts w:ascii="Dubai" w:hAnsi="Dubai" w:cs="Dubai"/>
          <w:sz w:val="22"/>
          <w:szCs w:val="22"/>
        </w:rPr>
      </w:pPr>
      <w:r w:rsidRPr="006B4C65">
        <w:rPr>
          <w:rFonts w:ascii="Dubai" w:hAnsi="Dubai" w:cs="Dubai"/>
          <w:sz w:val="22"/>
          <w:szCs w:val="22"/>
        </w:rPr>
        <w:t xml:space="preserve">Bell Pottinger </w:t>
      </w:r>
    </w:p>
    <w:p w14:paraId="3550A014" w14:textId="77777777" w:rsidR="00936F7D" w:rsidRPr="006B4C65" w:rsidRDefault="00B82B01" w:rsidP="006B4C65">
      <w:pPr>
        <w:contextualSpacing/>
        <w:rPr>
          <w:rFonts w:ascii="Dubai" w:hAnsi="Dubai" w:cs="Dubai"/>
          <w:sz w:val="22"/>
          <w:szCs w:val="22"/>
        </w:rPr>
      </w:pPr>
      <w:hyperlink r:id="rId11" w:history="1">
        <w:r w:rsidR="00936F7D" w:rsidRPr="006B4C65">
          <w:rPr>
            <w:rStyle w:val="Hyperlink"/>
            <w:rFonts w:ascii="Dubai" w:hAnsi="Dubai" w:cs="Dubai"/>
            <w:sz w:val="22"/>
            <w:szCs w:val="22"/>
          </w:rPr>
          <w:t>ykassem@bellpottinger.com</w:t>
        </w:r>
      </w:hyperlink>
      <w:r w:rsidR="00936F7D" w:rsidRPr="006B4C65">
        <w:rPr>
          <w:rFonts w:ascii="Dubai" w:hAnsi="Dubai" w:cs="Dubai"/>
          <w:sz w:val="22"/>
          <w:szCs w:val="22"/>
        </w:rPr>
        <w:t xml:space="preserve"> </w:t>
      </w:r>
    </w:p>
    <w:p w14:paraId="7119FB6D" w14:textId="77777777" w:rsidR="00936F7D" w:rsidRPr="006B4C65" w:rsidRDefault="00936F7D" w:rsidP="006B4C65">
      <w:pPr>
        <w:contextualSpacing/>
        <w:rPr>
          <w:rFonts w:ascii="Dubai" w:hAnsi="Dubai" w:cs="Dubai"/>
          <w:sz w:val="22"/>
          <w:szCs w:val="22"/>
        </w:rPr>
      </w:pPr>
      <w:r w:rsidRPr="006B4C65">
        <w:rPr>
          <w:rFonts w:ascii="Dubai" w:hAnsi="Dubai" w:cs="Dubai"/>
          <w:sz w:val="22"/>
          <w:szCs w:val="22"/>
        </w:rPr>
        <w:t>+971 55 471 0294</w:t>
      </w:r>
    </w:p>
    <w:p w14:paraId="2EB37F78" w14:textId="77777777" w:rsidR="00943F25" w:rsidRPr="006B4C65" w:rsidRDefault="00943F25" w:rsidP="006B4C65">
      <w:pPr>
        <w:contextualSpacing/>
        <w:rPr>
          <w:rFonts w:ascii="Dubai" w:hAnsi="Dubai" w:cs="Dubai"/>
          <w:sz w:val="22"/>
          <w:szCs w:val="22"/>
        </w:rPr>
      </w:pPr>
    </w:p>
    <w:p w14:paraId="06F14DF2" w14:textId="7BC1A57B" w:rsidR="00191F99" w:rsidRPr="006B4C65" w:rsidRDefault="00191F99" w:rsidP="002411EB">
      <w:pPr>
        <w:rPr>
          <w:rFonts w:ascii="Dubai" w:hAnsi="Dubai" w:cs="Dubai"/>
        </w:rPr>
      </w:pPr>
    </w:p>
    <w:sectPr w:rsidR="00191F99" w:rsidRPr="006B4C65" w:rsidSect="00AB5A37">
      <w:headerReference w:type="default" r:id="rId12"/>
      <w:pgSz w:w="11900" w:h="16840"/>
      <w:pgMar w:top="2127"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56470" w14:textId="77777777" w:rsidR="00B82B01" w:rsidRDefault="00B82B01" w:rsidP="00997DE2">
      <w:r>
        <w:separator/>
      </w:r>
    </w:p>
  </w:endnote>
  <w:endnote w:type="continuationSeparator" w:id="0">
    <w:p w14:paraId="14B8EF60" w14:textId="77777777" w:rsidR="00B82B01" w:rsidRDefault="00B82B01" w:rsidP="00997DE2">
      <w:r>
        <w:continuationSeparator/>
      </w:r>
    </w:p>
  </w:endnote>
  <w:endnote w:type="continuationNotice" w:id="1">
    <w:p w14:paraId="17073CF1" w14:textId="77777777" w:rsidR="00B82B01" w:rsidRDefault="00B8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
    <w:altName w:val="Times New Roman"/>
    <w:charset w:val="00"/>
    <w:family w:val="auto"/>
    <w:pitch w:val="default"/>
  </w:font>
  <w:font w:name="Dubai">
    <w:panose1 w:val="020B0503030403030204"/>
    <w:charset w:val="00"/>
    <w:family w:val="swiss"/>
    <w:pitch w:val="variable"/>
    <w:sig w:usb0="80002067" w:usb1="80000000"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F988" w14:textId="77777777" w:rsidR="00B82B01" w:rsidRDefault="00B82B01" w:rsidP="00997DE2">
      <w:r>
        <w:separator/>
      </w:r>
    </w:p>
  </w:footnote>
  <w:footnote w:type="continuationSeparator" w:id="0">
    <w:p w14:paraId="0F79CAC3" w14:textId="77777777" w:rsidR="00B82B01" w:rsidRDefault="00B82B01" w:rsidP="00997DE2">
      <w:r>
        <w:continuationSeparator/>
      </w:r>
    </w:p>
  </w:footnote>
  <w:footnote w:type="continuationNotice" w:id="1">
    <w:p w14:paraId="7C47E6A0" w14:textId="77777777" w:rsidR="00B82B01" w:rsidRDefault="00B82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DAFE" w14:textId="77777777" w:rsidR="00C261D6" w:rsidRDefault="0048612A">
    <w:pPr>
      <w:pStyle w:val="Header"/>
    </w:pPr>
    <w:r w:rsidRPr="00C85F98">
      <w:rPr>
        <w:noProof/>
        <w:lang w:eastAsia="en-GB"/>
      </w:rPr>
      <w:drawing>
        <wp:anchor distT="0" distB="0" distL="114300" distR="114300" simplePos="0" relativeHeight="251659264" behindDoc="0" locked="0" layoutInCell="1" allowOverlap="1" wp14:anchorId="741D7BE6" wp14:editId="2A271154">
          <wp:simplePos x="0" y="0"/>
          <wp:positionH relativeFrom="column">
            <wp:posOffset>2447925</wp:posOffset>
          </wp:positionH>
          <wp:positionV relativeFrom="paragraph">
            <wp:posOffset>-890905</wp:posOffset>
          </wp:positionV>
          <wp:extent cx="1148080" cy="1148080"/>
          <wp:effectExtent l="0" t="0" r="0" b="0"/>
          <wp:wrapTight wrapText="bothSides">
            <wp:wrapPolygon edited="0">
              <wp:start x="0" y="0"/>
              <wp:lineTo x="0" y="21027"/>
              <wp:lineTo x="21027" y="21027"/>
              <wp:lineTo x="2102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DE2"/>
    <w:rsid w:val="000003D9"/>
    <w:rsid w:val="0000513E"/>
    <w:rsid w:val="00020CA6"/>
    <w:rsid w:val="00024FFF"/>
    <w:rsid w:val="00074737"/>
    <w:rsid w:val="0008402C"/>
    <w:rsid w:val="000979A9"/>
    <w:rsid w:val="000A1B4F"/>
    <w:rsid w:val="000A4A87"/>
    <w:rsid w:val="000B7E8D"/>
    <w:rsid w:val="000C704E"/>
    <w:rsid w:val="000F63CD"/>
    <w:rsid w:val="0010771C"/>
    <w:rsid w:val="00113662"/>
    <w:rsid w:val="001157D6"/>
    <w:rsid w:val="0013078D"/>
    <w:rsid w:val="00137983"/>
    <w:rsid w:val="001421B3"/>
    <w:rsid w:val="00142BCA"/>
    <w:rsid w:val="00150825"/>
    <w:rsid w:val="00173D80"/>
    <w:rsid w:val="00175D06"/>
    <w:rsid w:val="00181CA7"/>
    <w:rsid w:val="00191F99"/>
    <w:rsid w:val="001A463F"/>
    <w:rsid w:val="001D2EE5"/>
    <w:rsid w:val="001D3577"/>
    <w:rsid w:val="001D4685"/>
    <w:rsid w:val="001E051C"/>
    <w:rsid w:val="001F0720"/>
    <w:rsid w:val="001F3250"/>
    <w:rsid w:val="00215A0B"/>
    <w:rsid w:val="00220F2C"/>
    <w:rsid w:val="00222629"/>
    <w:rsid w:val="00222C76"/>
    <w:rsid w:val="002411EB"/>
    <w:rsid w:val="002448BC"/>
    <w:rsid w:val="00245D40"/>
    <w:rsid w:val="00267F07"/>
    <w:rsid w:val="00283849"/>
    <w:rsid w:val="00292F75"/>
    <w:rsid w:val="002A25D8"/>
    <w:rsid w:val="002C5C3B"/>
    <w:rsid w:val="002D3CBB"/>
    <w:rsid w:val="002E309F"/>
    <w:rsid w:val="002F74CB"/>
    <w:rsid w:val="003009BA"/>
    <w:rsid w:val="00301504"/>
    <w:rsid w:val="00302244"/>
    <w:rsid w:val="00342687"/>
    <w:rsid w:val="00346652"/>
    <w:rsid w:val="00351AA4"/>
    <w:rsid w:val="0035327D"/>
    <w:rsid w:val="00354CCB"/>
    <w:rsid w:val="003667F3"/>
    <w:rsid w:val="003838E2"/>
    <w:rsid w:val="00384842"/>
    <w:rsid w:val="003A6408"/>
    <w:rsid w:val="003B4CE7"/>
    <w:rsid w:val="003C6FBC"/>
    <w:rsid w:val="003C7BF6"/>
    <w:rsid w:val="00411C9D"/>
    <w:rsid w:val="00420AB8"/>
    <w:rsid w:val="00422230"/>
    <w:rsid w:val="00424589"/>
    <w:rsid w:val="004302D4"/>
    <w:rsid w:val="00453B94"/>
    <w:rsid w:val="004651F2"/>
    <w:rsid w:val="00466405"/>
    <w:rsid w:val="00472E6E"/>
    <w:rsid w:val="00477C4E"/>
    <w:rsid w:val="0048612A"/>
    <w:rsid w:val="00486A5C"/>
    <w:rsid w:val="00487CC0"/>
    <w:rsid w:val="004A3C06"/>
    <w:rsid w:val="004B7726"/>
    <w:rsid w:val="004C1524"/>
    <w:rsid w:val="004C2D87"/>
    <w:rsid w:val="004D4C59"/>
    <w:rsid w:val="004E0146"/>
    <w:rsid w:val="004E1B24"/>
    <w:rsid w:val="004F5B53"/>
    <w:rsid w:val="004F72F8"/>
    <w:rsid w:val="00524CB8"/>
    <w:rsid w:val="00530897"/>
    <w:rsid w:val="00574D29"/>
    <w:rsid w:val="005A6FC1"/>
    <w:rsid w:val="005C2E2E"/>
    <w:rsid w:val="005D4992"/>
    <w:rsid w:val="005E076A"/>
    <w:rsid w:val="005E31FF"/>
    <w:rsid w:val="005E43F9"/>
    <w:rsid w:val="005F7D08"/>
    <w:rsid w:val="006013ED"/>
    <w:rsid w:val="00610E92"/>
    <w:rsid w:val="0062068E"/>
    <w:rsid w:val="006268AC"/>
    <w:rsid w:val="0063641B"/>
    <w:rsid w:val="006618A0"/>
    <w:rsid w:val="00661F34"/>
    <w:rsid w:val="0067018F"/>
    <w:rsid w:val="0067701C"/>
    <w:rsid w:val="00677B07"/>
    <w:rsid w:val="0069370E"/>
    <w:rsid w:val="00694478"/>
    <w:rsid w:val="006A3B03"/>
    <w:rsid w:val="006A5EEE"/>
    <w:rsid w:val="006B4C65"/>
    <w:rsid w:val="006C7694"/>
    <w:rsid w:val="006E50A4"/>
    <w:rsid w:val="006E75F3"/>
    <w:rsid w:val="00706B04"/>
    <w:rsid w:val="0071320D"/>
    <w:rsid w:val="00736695"/>
    <w:rsid w:val="007406B8"/>
    <w:rsid w:val="00743459"/>
    <w:rsid w:val="007518E7"/>
    <w:rsid w:val="00754AD5"/>
    <w:rsid w:val="00761755"/>
    <w:rsid w:val="00785267"/>
    <w:rsid w:val="00791E77"/>
    <w:rsid w:val="007B2FAD"/>
    <w:rsid w:val="007C08AB"/>
    <w:rsid w:val="007D32ED"/>
    <w:rsid w:val="007E0747"/>
    <w:rsid w:val="007F4AA9"/>
    <w:rsid w:val="00815EC7"/>
    <w:rsid w:val="0083204F"/>
    <w:rsid w:val="008332C4"/>
    <w:rsid w:val="008501BF"/>
    <w:rsid w:val="008816D7"/>
    <w:rsid w:val="0088711D"/>
    <w:rsid w:val="00894DA4"/>
    <w:rsid w:val="00897706"/>
    <w:rsid w:val="008B5A0C"/>
    <w:rsid w:val="008D4E49"/>
    <w:rsid w:val="008F1FD2"/>
    <w:rsid w:val="008F300B"/>
    <w:rsid w:val="00936F7D"/>
    <w:rsid w:val="00940A1B"/>
    <w:rsid w:val="00943F25"/>
    <w:rsid w:val="0095492A"/>
    <w:rsid w:val="00956022"/>
    <w:rsid w:val="00976F1F"/>
    <w:rsid w:val="00980324"/>
    <w:rsid w:val="00983EDA"/>
    <w:rsid w:val="0099735D"/>
    <w:rsid w:val="00997DE2"/>
    <w:rsid w:val="009A085A"/>
    <w:rsid w:val="009A0A28"/>
    <w:rsid w:val="009A2F86"/>
    <w:rsid w:val="009B1151"/>
    <w:rsid w:val="009B3222"/>
    <w:rsid w:val="009C0AC1"/>
    <w:rsid w:val="009D5CBA"/>
    <w:rsid w:val="009F0EF4"/>
    <w:rsid w:val="00A00342"/>
    <w:rsid w:val="00A11CAC"/>
    <w:rsid w:val="00A17C4F"/>
    <w:rsid w:val="00A254C1"/>
    <w:rsid w:val="00A54CEF"/>
    <w:rsid w:val="00A74CB2"/>
    <w:rsid w:val="00A7604E"/>
    <w:rsid w:val="00A830E2"/>
    <w:rsid w:val="00A83822"/>
    <w:rsid w:val="00AB4501"/>
    <w:rsid w:val="00AB5A37"/>
    <w:rsid w:val="00AC0E23"/>
    <w:rsid w:val="00AC51C9"/>
    <w:rsid w:val="00AD032E"/>
    <w:rsid w:val="00AF28CB"/>
    <w:rsid w:val="00AF40F9"/>
    <w:rsid w:val="00B17F40"/>
    <w:rsid w:val="00B252F2"/>
    <w:rsid w:val="00B32E3C"/>
    <w:rsid w:val="00B37564"/>
    <w:rsid w:val="00B477D4"/>
    <w:rsid w:val="00B62AB6"/>
    <w:rsid w:val="00B64EDB"/>
    <w:rsid w:val="00B82B01"/>
    <w:rsid w:val="00B85238"/>
    <w:rsid w:val="00B97994"/>
    <w:rsid w:val="00BB4FF1"/>
    <w:rsid w:val="00BC5B3C"/>
    <w:rsid w:val="00BE4FAF"/>
    <w:rsid w:val="00BE65D2"/>
    <w:rsid w:val="00BF18D2"/>
    <w:rsid w:val="00C05FED"/>
    <w:rsid w:val="00C20BEC"/>
    <w:rsid w:val="00C22C82"/>
    <w:rsid w:val="00C261D6"/>
    <w:rsid w:val="00C33C9E"/>
    <w:rsid w:val="00C4165A"/>
    <w:rsid w:val="00C421EB"/>
    <w:rsid w:val="00C47591"/>
    <w:rsid w:val="00C73CC0"/>
    <w:rsid w:val="00C75A81"/>
    <w:rsid w:val="00C90972"/>
    <w:rsid w:val="00C9678C"/>
    <w:rsid w:val="00CD51A2"/>
    <w:rsid w:val="00CE1812"/>
    <w:rsid w:val="00CE4D8B"/>
    <w:rsid w:val="00CE5113"/>
    <w:rsid w:val="00CF7082"/>
    <w:rsid w:val="00D00C7C"/>
    <w:rsid w:val="00D026CD"/>
    <w:rsid w:val="00D03B4F"/>
    <w:rsid w:val="00D15C12"/>
    <w:rsid w:val="00D17903"/>
    <w:rsid w:val="00D37935"/>
    <w:rsid w:val="00D510D0"/>
    <w:rsid w:val="00D637C8"/>
    <w:rsid w:val="00D71F39"/>
    <w:rsid w:val="00D94549"/>
    <w:rsid w:val="00D95D9A"/>
    <w:rsid w:val="00DA2A16"/>
    <w:rsid w:val="00DA6FFD"/>
    <w:rsid w:val="00DE3C27"/>
    <w:rsid w:val="00DE6426"/>
    <w:rsid w:val="00E00868"/>
    <w:rsid w:val="00E20D8D"/>
    <w:rsid w:val="00E370A4"/>
    <w:rsid w:val="00E45742"/>
    <w:rsid w:val="00E45A4A"/>
    <w:rsid w:val="00E75C24"/>
    <w:rsid w:val="00E819B2"/>
    <w:rsid w:val="00E84907"/>
    <w:rsid w:val="00E91C36"/>
    <w:rsid w:val="00EA5FC3"/>
    <w:rsid w:val="00ED053B"/>
    <w:rsid w:val="00ED47C3"/>
    <w:rsid w:val="00EE1E42"/>
    <w:rsid w:val="00EF335A"/>
    <w:rsid w:val="00F06345"/>
    <w:rsid w:val="00F236D1"/>
    <w:rsid w:val="00F5062A"/>
    <w:rsid w:val="00F53ADC"/>
    <w:rsid w:val="00F5515E"/>
    <w:rsid w:val="00F56297"/>
    <w:rsid w:val="00F61867"/>
    <w:rsid w:val="00F67C73"/>
    <w:rsid w:val="00F70BA8"/>
    <w:rsid w:val="00F95D4A"/>
    <w:rsid w:val="00FC6438"/>
    <w:rsid w:val="00FD620F"/>
    <w:rsid w:val="00FD7D18"/>
    <w:rsid w:val="00FE7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EB5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unhideWhenUsed/>
    <w:rsid w:val="00B97994"/>
  </w:style>
  <w:style w:type="character" w:customStyle="1" w:styleId="CommentTextChar">
    <w:name w:val="Comment Text Char"/>
    <w:basedOn w:val="DefaultParagraphFont"/>
    <w:link w:val="CommentText"/>
    <w:uiPriority w:val="99"/>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 w:type="paragraph" w:customStyle="1" w:styleId="Default">
    <w:name w:val="Default"/>
    <w:basedOn w:val="Normal"/>
    <w:rsid w:val="00D37935"/>
    <w:pPr>
      <w:autoSpaceDE w:val="0"/>
      <w:autoSpaceDN w:val="0"/>
    </w:pPr>
    <w:rPr>
      <w:rFonts w:ascii="GillSans" w:hAnsi="GillSans" w:cs="Times New Roman"/>
      <w:color w:val="000000"/>
      <w:lang w:eastAsia="en-GB" w:bidi="he-IL"/>
    </w:rPr>
  </w:style>
  <w:style w:type="character" w:styleId="Emphasis">
    <w:name w:val="Emphasis"/>
    <w:basedOn w:val="DefaultParagraphFont"/>
    <w:uiPriority w:val="20"/>
    <w:qFormat/>
    <w:rsid w:val="001D46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677537320">
      <w:bodyDiv w:val="1"/>
      <w:marLeft w:val="0"/>
      <w:marRight w:val="0"/>
      <w:marTop w:val="0"/>
      <w:marBottom w:val="0"/>
      <w:divBdr>
        <w:top w:val="none" w:sz="0" w:space="0" w:color="auto"/>
        <w:left w:val="none" w:sz="0" w:space="0" w:color="auto"/>
        <w:bottom w:val="none" w:sz="0" w:space="0" w:color="auto"/>
        <w:right w:val="none" w:sz="0" w:space="0" w:color="auto"/>
      </w:divBdr>
    </w:div>
    <w:div w:id="836699507">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074812719">
      <w:bodyDiv w:val="1"/>
      <w:marLeft w:val="0"/>
      <w:marRight w:val="0"/>
      <w:marTop w:val="0"/>
      <w:marBottom w:val="0"/>
      <w:divBdr>
        <w:top w:val="none" w:sz="0" w:space="0" w:color="auto"/>
        <w:left w:val="none" w:sz="0" w:space="0" w:color="auto"/>
        <w:bottom w:val="none" w:sz="0" w:space="0" w:color="auto"/>
        <w:right w:val="none" w:sz="0" w:space="0" w:color="auto"/>
      </w:divBdr>
    </w:div>
    <w:div w:id="1182087116">
      <w:bodyDiv w:val="1"/>
      <w:marLeft w:val="0"/>
      <w:marRight w:val="0"/>
      <w:marTop w:val="0"/>
      <w:marBottom w:val="0"/>
      <w:divBdr>
        <w:top w:val="none" w:sz="0" w:space="0" w:color="auto"/>
        <w:left w:val="none" w:sz="0" w:space="0" w:color="auto"/>
        <w:bottom w:val="none" w:sz="0" w:space="0" w:color="auto"/>
        <w:right w:val="none" w:sz="0" w:space="0" w:color="auto"/>
      </w:divBdr>
    </w:div>
    <w:div w:id="1367947035">
      <w:bodyDiv w:val="1"/>
      <w:marLeft w:val="0"/>
      <w:marRight w:val="0"/>
      <w:marTop w:val="0"/>
      <w:marBottom w:val="0"/>
      <w:divBdr>
        <w:top w:val="none" w:sz="0" w:space="0" w:color="auto"/>
        <w:left w:val="none" w:sz="0" w:space="0" w:color="auto"/>
        <w:bottom w:val="none" w:sz="0" w:space="0" w:color="auto"/>
        <w:right w:val="none" w:sz="0" w:space="0" w:color="auto"/>
      </w:divBdr>
    </w:div>
    <w:div w:id="1436973147">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527988876">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99297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meirahgolfestat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kassem@bellpottinger.com" TargetMode="External"/><Relationship Id="rId5" Type="http://schemas.openxmlformats.org/officeDocument/2006/relationships/webSettings" Target="webSettings.xml"/><Relationship Id="rId10" Type="http://schemas.openxmlformats.org/officeDocument/2006/relationships/hyperlink" Target="http://www.twitter.com/JumeirahGolfEst" TargetMode="External"/><Relationship Id="rId4" Type="http://schemas.openxmlformats.org/officeDocument/2006/relationships/settings" Target="settings.xml"/><Relationship Id="rId9" Type="http://schemas.openxmlformats.org/officeDocument/2006/relationships/hyperlink" Target="https://www.facebook.com/Jumeirah-Golf-Estates-Golf-Club-1310225936059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DB9D521-5CC3-442F-9C6B-2144540D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Nora Layous</cp:lastModifiedBy>
  <cp:revision>5</cp:revision>
  <dcterms:created xsi:type="dcterms:W3CDTF">2017-11-28T06:34:00Z</dcterms:created>
  <dcterms:modified xsi:type="dcterms:W3CDTF">2017-12-02T07:33:00Z</dcterms:modified>
</cp:coreProperties>
</file>